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5F" w:rsidRDefault="0017175F" w:rsidP="00BC392C">
      <w:pPr>
        <w:spacing w:line="276" w:lineRule="auto"/>
        <w:rPr>
          <w:sz w:val="28"/>
          <w:szCs w:val="28"/>
        </w:rPr>
      </w:pPr>
    </w:p>
    <w:p w:rsidR="00BC392C" w:rsidRDefault="00BC392C" w:rsidP="007666C0">
      <w:pPr>
        <w:pStyle w:val="a6"/>
        <w:spacing w:after="0"/>
        <w:jc w:val="both"/>
        <w:rPr>
          <w:sz w:val="28"/>
          <w:szCs w:val="28"/>
        </w:rPr>
      </w:pPr>
    </w:p>
    <w:p w:rsidR="00BC392C" w:rsidRDefault="00BC392C" w:rsidP="00DF5A67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2A04F4" w:rsidRPr="00DF5A67" w:rsidRDefault="002A04F4" w:rsidP="00DF5A67">
      <w:pPr>
        <w:pStyle w:val="a6"/>
        <w:spacing w:after="0"/>
        <w:ind w:firstLine="708"/>
        <w:jc w:val="both"/>
        <w:rPr>
          <w:sz w:val="28"/>
          <w:szCs w:val="28"/>
        </w:rPr>
      </w:pPr>
      <w:proofErr w:type="gramStart"/>
      <w:r w:rsidRPr="00DF5A67">
        <w:rPr>
          <w:sz w:val="28"/>
          <w:szCs w:val="28"/>
        </w:rPr>
        <w:t xml:space="preserve">Рабочая программа  учебного  предмета </w:t>
      </w:r>
      <w:r w:rsidR="00B93098" w:rsidRPr="00DF5A67">
        <w:rPr>
          <w:sz w:val="28"/>
          <w:szCs w:val="28"/>
        </w:rPr>
        <w:t xml:space="preserve"> "литература" для обучающихся 4</w:t>
      </w:r>
      <w:r w:rsidRPr="00DF5A67">
        <w:rPr>
          <w:sz w:val="28"/>
          <w:szCs w:val="28"/>
        </w:rPr>
        <w:t xml:space="preserve"> класса, учебный план которого реализует основную обр</w:t>
      </w:r>
      <w:r w:rsidR="006C225A" w:rsidRPr="00DF5A67">
        <w:rPr>
          <w:sz w:val="28"/>
          <w:szCs w:val="28"/>
        </w:rPr>
        <w:t>азовательную программу начального</w:t>
      </w:r>
      <w:r w:rsidRPr="00DF5A67">
        <w:rPr>
          <w:sz w:val="28"/>
          <w:szCs w:val="28"/>
        </w:rPr>
        <w:t xml:space="preserve"> общего образования  разработана на основе:</w:t>
      </w:r>
      <w:proofErr w:type="gramEnd"/>
    </w:p>
    <w:p w:rsidR="002A04F4" w:rsidRPr="00DF5A67" w:rsidRDefault="002A04F4" w:rsidP="00DF5A67">
      <w:pPr>
        <w:numPr>
          <w:ilvl w:val="0"/>
          <w:numId w:val="16"/>
        </w:numPr>
        <w:tabs>
          <w:tab w:val="clear" w:pos="72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основной обр</w:t>
      </w:r>
      <w:r w:rsidR="006C225A" w:rsidRPr="00DF5A67">
        <w:rPr>
          <w:sz w:val="28"/>
          <w:szCs w:val="28"/>
        </w:rPr>
        <w:t>азовательной программы начального</w:t>
      </w:r>
      <w:r w:rsidRPr="00DF5A67"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</w:t>
      </w:r>
      <w:proofErr w:type="spellStart"/>
      <w:r w:rsidRPr="00DF5A67">
        <w:rPr>
          <w:sz w:val="28"/>
          <w:szCs w:val="28"/>
        </w:rPr>
        <w:t>Излучинская</w:t>
      </w:r>
      <w:proofErr w:type="spellEnd"/>
      <w:r w:rsidRPr="00DF5A67">
        <w:rPr>
          <w:sz w:val="28"/>
          <w:szCs w:val="28"/>
        </w:rPr>
        <w:t xml:space="preserve"> общеобразовательная средняя школа № 1 с углубленным изучением отдельных предметов»;</w:t>
      </w:r>
    </w:p>
    <w:p w:rsidR="002A04F4" w:rsidRPr="00DF5A67" w:rsidRDefault="002A04F4" w:rsidP="00DF5A67">
      <w:pPr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 xml:space="preserve">    2.учебника: </w:t>
      </w:r>
      <w:r w:rsidRPr="00DF5A67">
        <w:rPr>
          <w:rFonts w:eastAsia="HiddenHorzOCR"/>
          <w:sz w:val="28"/>
          <w:szCs w:val="28"/>
        </w:rPr>
        <w:t xml:space="preserve">Литературное чтение 4 класс. Учебник  для общеобразовательных организаций. </w:t>
      </w:r>
      <w:proofErr w:type="gramStart"/>
      <w:r w:rsidRPr="00DF5A67">
        <w:rPr>
          <w:rFonts w:eastAsia="HiddenHorzOCR"/>
          <w:sz w:val="28"/>
          <w:szCs w:val="28"/>
        </w:rPr>
        <w:t>В 2 ч. [</w:t>
      </w:r>
      <w:r w:rsidRPr="00DF5A67">
        <w:rPr>
          <w:sz w:val="28"/>
          <w:szCs w:val="28"/>
        </w:rPr>
        <w:t xml:space="preserve">Л.Ф. Климановой, В.Г. Горецкого, М.В. </w:t>
      </w:r>
      <w:proofErr w:type="spellStart"/>
      <w:r w:rsidRPr="00DF5A67">
        <w:rPr>
          <w:sz w:val="28"/>
          <w:szCs w:val="28"/>
        </w:rPr>
        <w:t>Головановой</w:t>
      </w:r>
      <w:proofErr w:type="spellEnd"/>
      <w:proofErr w:type="gramEnd"/>
    </w:p>
    <w:p w:rsidR="002A04F4" w:rsidRPr="00DF5A67" w:rsidRDefault="002A04F4" w:rsidP="00DF5A67">
      <w:pPr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 xml:space="preserve">   3.</w:t>
      </w:r>
      <w:r w:rsidR="006C225A" w:rsidRPr="00DF5A67">
        <w:rPr>
          <w:color w:val="000000"/>
          <w:sz w:val="28"/>
          <w:szCs w:val="28"/>
          <w:shd w:val="clear" w:color="auto" w:fill="FFFFFF"/>
        </w:rPr>
        <w:t>Литературное чтение. Рабочие программы. Предметная линия учебников системы «Школа России». 1—4 классы : пособие для учителей общеобразоват</w:t>
      </w:r>
      <w:r w:rsidR="00DF5A67" w:rsidRPr="00DF5A67">
        <w:rPr>
          <w:color w:val="000000"/>
          <w:sz w:val="28"/>
          <w:szCs w:val="28"/>
          <w:shd w:val="clear" w:color="auto" w:fill="FFFFFF"/>
        </w:rPr>
        <w:t>ельных</w:t>
      </w:r>
      <w:proofErr w:type="gramStart"/>
      <w:r w:rsidR="006C225A" w:rsidRPr="00DF5A6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6C225A" w:rsidRPr="00DF5A6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C225A" w:rsidRPr="00DF5A67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6C225A" w:rsidRPr="00DF5A67">
        <w:rPr>
          <w:color w:val="000000"/>
          <w:sz w:val="28"/>
          <w:szCs w:val="28"/>
          <w:shd w:val="clear" w:color="auto" w:fill="FFFFFF"/>
        </w:rPr>
        <w:t xml:space="preserve">рганизаций / Л. Ф. Климанова, М. В. </w:t>
      </w:r>
      <w:proofErr w:type="spellStart"/>
      <w:r w:rsidR="006C225A" w:rsidRPr="00DF5A67">
        <w:rPr>
          <w:color w:val="000000"/>
          <w:sz w:val="28"/>
          <w:szCs w:val="28"/>
          <w:shd w:val="clear" w:color="auto" w:fill="FFFFFF"/>
        </w:rPr>
        <w:t>Бойкина</w:t>
      </w:r>
      <w:proofErr w:type="spellEnd"/>
      <w:r w:rsidR="006C225A" w:rsidRPr="00DF5A67">
        <w:rPr>
          <w:color w:val="000000"/>
          <w:sz w:val="28"/>
          <w:szCs w:val="28"/>
          <w:shd w:val="clear" w:color="auto" w:fill="FFFFFF"/>
        </w:rPr>
        <w:t>. — М.</w:t>
      </w:r>
      <w:proofErr w:type="gramStart"/>
      <w:r w:rsidR="006C225A" w:rsidRPr="00DF5A67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6C225A" w:rsidRPr="00DF5A67">
        <w:rPr>
          <w:color w:val="000000"/>
          <w:sz w:val="28"/>
          <w:szCs w:val="28"/>
          <w:shd w:val="clear" w:color="auto" w:fill="FFFFFF"/>
        </w:rPr>
        <w:t xml:space="preserve"> Просвещение, 2014</w:t>
      </w:r>
      <w:r w:rsidR="006C225A" w:rsidRPr="00DF5A67">
        <w:rPr>
          <w:sz w:val="28"/>
          <w:szCs w:val="28"/>
        </w:rPr>
        <w:t>.</w:t>
      </w:r>
    </w:p>
    <w:p w:rsidR="005370E4" w:rsidRPr="00DF5A67" w:rsidRDefault="002A04F4" w:rsidP="00DF5A67">
      <w:pPr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4.локального акта школы «</w:t>
      </w:r>
      <w:r w:rsidRPr="00DF5A67">
        <w:rPr>
          <w:bCs/>
          <w:sz w:val="28"/>
          <w:szCs w:val="28"/>
        </w:rPr>
        <w:t xml:space="preserve">Положение о рабочей программе </w:t>
      </w:r>
      <w:r w:rsidRPr="00DF5A67">
        <w:rPr>
          <w:sz w:val="28"/>
          <w:szCs w:val="28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DF5A67">
        <w:rPr>
          <w:sz w:val="28"/>
          <w:szCs w:val="28"/>
        </w:rPr>
        <w:t>Излучинская</w:t>
      </w:r>
      <w:proofErr w:type="spellEnd"/>
      <w:r w:rsidRPr="00DF5A67">
        <w:rPr>
          <w:sz w:val="28"/>
          <w:szCs w:val="28"/>
        </w:rPr>
        <w:t xml:space="preserve"> общеобразовательная средняя школа № 1  с углубленным изучением отдельных предметов».</w:t>
      </w:r>
    </w:p>
    <w:p w:rsidR="005370E4" w:rsidRPr="00DF5A67" w:rsidRDefault="005370E4" w:rsidP="00DF5A67">
      <w:pPr>
        <w:jc w:val="center"/>
        <w:rPr>
          <w:b/>
          <w:sz w:val="28"/>
          <w:szCs w:val="28"/>
        </w:rPr>
      </w:pPr>
      <w:r w:rsidRPr="00DF5A67">
        <w:rPr>
          <w:b/>
          <w:sz w:val="28"/>
          <w:szCs w:val="28"/>
        </w:rPr>
        <w:t>Планируемые результаты освоения программы</w:t>
      </w:r>
      <w:r w:rsidR="009237E6" w:rsidRPr="00DF5A67">
        <w:rPr>
          <w:b/>
          <w:sz w:val="28"/>
          <w:szCs w:val="28"/>
        </w:rPr>
        <w:t>.</w:t>
      </w:r>
    </w:p>
    <w:p w:rsidR="005370E4" w:rsidRPr="00DF5A67" w:rsidRDefault="005370E4" w:rsidP="00DF5A67">
      <w:pPr>
        <w:ind w:firstLine="567"/>
        <w:jc w:val="center"/>
        <w:rPr>
          <w:sz w:val="28"/>
          <w:szCs w:val="28"/>
        </w:rPr>
      </w:pPr>
      <w:r w:rsidRPr="00DF5A67">
        <w:rPr>
          <w:b/>
          <w:bCs/>
          <w:iCs/>
          <w:sz w:val="28"/>
          <w:szCs w:val="28"/>
        </w:rPr>
        <w:t>Личностные</w:t>
      </w:r>
      <w:r w:rsidR="009237E6" w:rsidRPr="00DF5A67">
        <w:rPr>
          <w:b/>
          <w:sz w:val="28"/>
          <w:szCs w:val="28"/>
        </w:rPr>
        <w:t xml:space="preserve"> результаты.</w:t>
      </w:r>
    </w:p>
    <w:p w:rsidR="005370E4" w:rsidRPr="00DF5A67" w:rsidRDefault="005370E4" w:rsidP="00DF5A67">
      <w:pPr>
        <w:ind w:firstLine="567"/>
        <w:rPr>
          <w:sz w:val="28"/>
          <w:szCs w:val="28"/>
        </w:rPr>
      </w:pPr>
      <w:r w:rsidRPr="00DF5A67">
        <w:rPr>
          <w:b/>
          <w:bCs/>
          <w:sz w:val="28"/>
          <w:szCs w:val="28"/>
        </w:rPr>
        <w:t>Учащиеся научатся: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22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собирать материал для проведения заочных экскурсий по любимым местам своей Родины, местам, воспетым в произ</w:t>
      </w:r>
      <w:r w:rsidRPr="00DF5A67">
        <w:rPr>
          <w:sz w:val="28"/>
          <w:szCs w:val="28"/>
        </w:rPr>
        <w:softHyphen/>
        <w:t>ведениях писателей и поэтов, доносить эту информацию до слушателей, используя художественные формы изложения (ли</w:t>
      </w:r>
      <w:r w:rsidRPr="00DF5A67">
        <w:rPr>
          <w:sz w:val="28"/>
          <w:szCs w:val="28"/>
        </w:rPr>
        <w:softHyphen/>
        <w:t>тературный журнал, уроки-концерты, уроки-праздники, уроки-конкурсы и пр.);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составлять сборники стихов и рассказов о Родине, включать в них и произведения собственного сочинения;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принимать участие в проекте на тему «Моя Родина в произведениях великих художников, поэтов и музыкантов».</w:t>
      </w:r>
    </w:p>
    <w:p w:rsidR="005370E4" w:rsidRPr="00DF5A67" w:rsidRDefault="005370E4" w:rsidP="00DF5A67">
      <w:pPr>
        <w:ind w:firstLine="567"/>
        <w:rPr>
          <w:sz w:val="28"/>
          <w:szCs w:val="28"/>
        </w:rPr>
      </w:pPr>
      <w:r w:rsidRPr="00DF5A67">
        <w:rPr>
          <w:b/>
          <w:bCs/>
          <w:iCs/>
          <w:sz w:val="28"/>
          <w:szCs w:val="28"/>
        </w:rPr>
        <w:t>Учащиеся получат возможность научиться: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3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познавать национальные традиции своего народа, сохра</w:t>
      </w:r>
      <w:r w:rsidRPr="00DF5A67">
        <w:rPr>
          <w:iCs/>
          <w:sz w:val="28"/>
          <w:szCs w:val="28"/>
        </w:rPr>
        <w:softHyphen/>
        <w:t>нять их;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289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рассказывать о своей Родине, об авторах и их произведе</w:t>
      </w:r>
      <w:r w:rsidRPr="00DF5A67">
        <w:rPr>
          <w:iCs/>
          <w:sz w:val="28"/>
          <w:szCs w:val="28"/>
        </w:rPr>
        <w:softHyphen/>
        <w:t>ниях о Родине, о памятных местах своей малой родины;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3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находить в Интернете, в библиотеке произведения о Ро</w:t>
      </w:r>
      <w:r w:rsidRPr="00DF5A67">
        <w:rPr>
          <w:iCs/>
          <w:sz w:val="28"/>
          <w:szCs w:val="28"/>
        </w:rPr>
        <w:softHyphen/>
        <w:t>дине, о людях, совершивших подвиг во имя своей Родины;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lastRenderedPageBreak/>
        <w:t>создавать свои собственные проекты о Родине, писать собственные произведения о Родине.</w:t>
      </w:r>
    </w:p>
    <w:p w:rsidR="005370E4" w:rsidRPr="00DF5A67" w:rsidRDefault="005370E4" w:rsidP="00DF5A67">
      <w:pPr>
        <w:ind w:firstLine="567"/>
        <w:jc w:val="center"/>
        <w:rPr>
          <w:sz w:val="28"/>
          <w:szCs w:val="28"/>
        </w:rPr>
      </w:pPr>
      <w:proofErr w:type="spellStart"/>
      <w:r w:rsidRPr="00DF5A67">
        <w:rPr>
          <w:b/>
          <w:bCs/>
          <w:iCs/>
          <w:sz w:val="28"/>
          <w:szCs w:val="28"/>
        </w:rPr>
        <w:t>Метапредметные</w:t>
      </w:r>
      <w:proofErr w:type="spellEnd"/>
      <w:r w:rsidR="000D23A3">
        <w:rPr>
          <w:b/>
          <w:bCs/>
          <w:iCs/>
          <w:sz w:val="28"/>
          <w:szCs w:val="28"/>
        </w:rPr>
        <w:t xml:space="preserve"> </w:t>
      </w:r>
      <w:r w:rsidR="009237E6" w:rsidRPr="00DF5A67">
        <w:rPr>
          <w:b/>
          <w:sz w:val="28"/>
          <w:szCs w:val="28"/>
        </w:rPr>
        <w:t>результаты.</w:t>
      </w:r>
    </w:p>
    <w:p w:rsidR="005370E4" w:rsidRPr="00DF5A67" w:rsidRDefault="005370E4" w:rsidP="00DF5A67">
      <w:pPr>
        <w:ind w:firstLine="567"/>
        <w:jc w:val="both"/>
        <w:rPr>
          <w:b/>
          <w:iCs/>
          <w:sz w:val="28"/>
          <w:szCs w:val="28"/>
          <w:u w:val="single"/>
        </w:rPr>
      </w:pPr>
      <w:r w:rsidRPr="00DF5A67">
        <w:rPr>
          <w:b/>
          <w:iCs/>
          <w:sz w:val="28"/>
          <w:szCs w:val="28"/>
          <w:u w:val="single"/>
        </w:rPr>
        <w:t>Регулятивные УУД</w:t>
      </w:r>
    </w:p>
    <w:p w:rsidR="005370E4" w:rsidRPr="00DF5A67" w:rsidRDefault="005370E4" w:rsidP="00DF5A67">
      <w:pPr>
        <w:ind w:firstLine="567"/>
        <w:rPr>
          <w:sz w:val="28"/>
          <w:szCs w:val="28"/>
        </w:rPr>
      </w:pPr>
      <w:r w:rsidRPr="00DF5A67">
        <w:rPr>
          <w:b/>
          <w:bCs/>
          <w:sz w:val="28"/>
          <w:szCs w:val="28"/>
        </w:rPr>
        <w:t>Учащиеся научатся: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формулировать учебную задачу урока коллективно, в мини-группе или паре;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осмыслять коллективно составленный план работы на уроке и план, выработанный группой сверстников (парой), предла</w:t>
      </w:r>
      <w:r w:rsidRPr="00DF5A67">
        <w:rPr>
          <w:sz w:val="28"/>
          <w:szCs w:val="28"/>
        </w:rPr>
        <w:softHyphen/>
        <w:t>гать свой индивидуальный план работы (возможно, альтерна</w:t>
      </w:r>
      <w:r w:rsidRPr="00DF5A67">
        <w:rPr>
          <w:sz w:val="28"/>
          <w:szCs w:val="28"/>
        </w:rPr>
        <w:softHyphen/>
        <w:t>тивный) или некоторые пункты плана, приводить аргументы в пользу своего плана работы;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принимать замечания, конструктивно обсуждать недостатки предложенного плана;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1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выбирать наиболее эффективный вариант плана для достиже</w:t>
      </w:r>
      <w:r w:rsidRPr="00DF5A67">
        <w:rPr>
          <w:sz w:val="28"/>
          <w:szCs w:val="28"/>
        </w:rPr>
        <w:softHyphen/>
        <w:t>ния результатов изучения темы урока; если план одобрен, следо</w:t>
      </w:r>
      <w:r w:rsidRPr="00DF5A67">
        <w:rPr>
          <w:sz w:val="28"/>
          <w:szCs w:val="28"/>
        </w:rPr>
        <w:softHyphen/>
        <w:t>вать его пунктам, проверять и контролировать их выполнение;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оценивать свою работу в соответствии с заранее выработан</w:t>
      </w:r>
      <w:r w:rsidRPr="00DF5A67">
        <w:rPr>
          <w:sz w:val="28"/>
          <w:szCs w:val="28"/>
        </w:rPr>
        <w:softHyphen/>
        <w:t>ными критериями и выбранными формами оценивания;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определять границы собственного знания и незнания по теме самостоятельно;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фиксировать по ходу урока и в конце урока удовлетворён</w:t>
      </w:r>
      <w:r w:rsidRPr="00DF5A67">
        <w:rPr>
          <w:sz w:val="28"/>
          <w:szCs w:val="28"/>
        </w:rPr>
        <w:softHyphen/>
        <w:t>ность/неудовлетворённость своей работой на уроке (с помо</w:t>
      </w:r>
      <w:r w:rsidRPr="00DF5A67">
        <w:rPr>
          <w:sz w:val="28"/>
          <w:szCs w:val="28"/>
        </w:rPr>
        <w:softHyphen/>
        <w:t>щью шкал, значков «+» и «</w:t>
      </w:r>
      <w:proofErr w:type="gramStart"/>
      <w:r w:rsidRPr="00DF5A67">
        <w:rPr>
          <w:sz w:val="28"/>
          <w:szCs w:val="28"/>
        </w:rPr>
        <w:t>–»</w:t>
      </w:r>
      <w:proofErr w:type="gramEnd"/>
      <w:r w:rsidRPr="00DF5A67">
        <w:rPr>
          <w:sz w:val="28"/>
          <w:szCs w:val="28"/>
        </w:rPr>
        <w:t>, «?», накопительной системы баллов);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фиксировать индивидуальные причины неудач в письмен</w:t>
      </w:r>
      <w:r w:rsidRPr="00DF5A67">
        <w:rPr>
          <w:sz w:val="28"/>
          <w:szCs w:val="28"/>
        </w:rPr>
        <w:softHyphen/>
        <w:t>ной форме в рабочей тетради или в пособии «Портфель до</w:t>
      </w:r>
      <w:r w:rsidRPr="00DF5A67">
        <w:rPr>
          <w:sz w:val="28"/>
          <w:szCs w:val="28"/>
        </w:rPr>
        <w:softHyphen/>
        <w:t>стижений».</w:t>
      </w:r>
    </w:p>
    <w:p w:rsidR="005370E4" w:rsidRPr="00DF5A67" w:rsidRDefault="005370E4" w:rsidP="00DF5A67">
      <w:pPr>
        <w:ind w:firstLine="567"/>
        <w:rPr>
          <w:sz w:val="28"/>
          <w:szCs w:val="28"/>
        </w:rPr>
      </w:pPr>
      <w:r w:rsidRPr="00DF5A67">
        <w:rPr>
          <w:b/>
          <w:bCs/>
          <w:iCs/>
          <w:sz w:val="28"/>
          <w:szCs w:val="28"/>
        </w:rPr>
        <w:t>Учащиеся получат возможность научиться: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13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самостоятельно обнаруживать и формулировать учеб</w:t>
      </w:r>
      <w:r w:rsidRPr="00DF5A67">
        <w:rPr>
          <w:iCs/>
          <w:sz w:val="28"/>
          <w:szCs w:val="28"/>
        </w:rPr>
        <w:softHyphen/>
        <w:t>ную задачу, понимать конечный результат, выбирать воз</w:t>
      </w:r>
      <w:r w:rsidRPr="00DF5A67">
        <w:rPr>
          <w:iCs/>
          <w:sz w:val="28"/>
          <w:szCs w:val="28"/>
        </w:rPr>
        <w:softHyphen/>
        <w:t>можный путь для достижения данного результата;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3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свободно пользоваться выбранными критериями для оцен</w:t>
      </w:r>
      <w:r w:rsidRPr="00DF5A67">
        <w:rPr>
          <w:iCs/>
          <w:sz w:val="28"/>
          <w:szCs w:val="28"/>
        </w:rPr>
        <w:softHyphen/>
        <w:t>ки своих достижений;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18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самостоятельно интерпретировать полученную инфор</w:t>
      </w:r>
      <w:r w:rsidRPr="00DF5A67">
        <w:rPr>
          <w:iCs/>
          <w:sz w:val="28"/>
          <w:szCs w:val="28"/>
        </w:rPr>
        <w:softHyphen/>
        <w:t>мацию в процессе работы на уроке и преобразовывать её из одного вида в другой;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18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владеть приёмами осмысленного чтения, использовать различные виды чтения;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18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пользоваться компьютерными технологиями как инстру</w:t>
      </w:r>
      <w:r w:rsidRPr="00DF5A67">
        <w:rPr>
          <w:iCs/>
          <w:sz w:val="28"/>
          <w:szCs w:val="28"/>
        </w:rPr>
        <w:softHyphen/>
        <w:t>ментом для достижения своих учебных целей.</w:t>
      </w:r>
    </w:p>
    <w:p w:rsidR="005370E4" w:rsidRPr="00DF5A67" w:rsidRDefault="005370E4" w:rsidP="00DF5A67">
      <w:pPr>
        <w:ind w:firstLine="567"/>
        <w:rPr>
          <w:b/>
          <w:iCs/>
          <w:spacing w:val="-20"/>
          <w:sz w:val="28"/>
          <w:szCs w:val="28"/>
          <w:u w:val="single"/>
        </w:rPr>
      </w:pPr>
      <w:r w:rsidRPr="00DF5A67">
        <w:rPr>
          <w:b/>
          <w:iCs/>
          <w:sz w:val="28"/>
          <w:szCs w:val="28"/>
          <w:u w:val="single"/>
        </w:rPr>
        <w:t xml:space="preserve">Познавательные </w:t>
      </w:r>
      <w:r w:rsidRPr="00DF5A67">
        <w:rPr>
          <w:b/>
          <w:iCs/>
          <w:spacing w:val="-20"/>
          <w:sz w:val="28"/>
          <w:szCs w:val="28"/>
          <w:u w:val="single"/>
        </w:rPr>
        <w:t>УУД</w:t>
      </w:r>
    </w:p>
    <w:p w:rsidR="005370E4" w:rsidRPr="00DF5A67" w:rsidRDefault="005370E4" w:rsidP="00DF5A67">
      <w:pPr>
        <w:ind w:firstLine="567"/>
        <w:rPr>
          <w:sz w:val="28"/>
          <w:szCs w:val="28"/>
        </w:rPr>
      </w:pPr>
      <w:r w:rsidRPr="00DF5A67">
        <w:rPr>
          <w:b/>
          <w:bCs/>
          <w:sz w:val="28"/>
          <w:szCs w:val="28"/>
        </w:rPr>
        <w:t>Учащиеся научатся: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1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находить необходимую информацию в тексте литературного произведения, фиксировать полученную информацию с помо</w:t>
      </w:r>
      <w:r w:rsidRPr="00DF5A67">
        <w:rPr>
          <w:sz w:val="28"/>
          <w:szCs w:val="28"/>
        </w:rPr>
        <w:softHyphen/>
        <w:t>щью рисунков, схем, таблиц;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lastRenderedPageBreak/>
        <w:t>анализировать литературный текст с опорой на систему во</w:t>
      </w:r>
      <w:r w:rsidRPr="00DF5A67">
        <w:rPr>
          <w:sz w:val="28"/>
          <w:szCs w:val="28"/>
        </w:rPr>
        <w:softHyphen/>
        <w:t>просов учителя (учебника), выявлять основную мысль произ</w:t>
      </w:r>
      <w:r w:rsidRPr="00DF5A67">
        <w:rPr>
          <w:sz w:val="28"/>
          <w:szCs w:val="28"/>
        </w:rPr>
        <w:softHyphen/>
        <w:t>ведения, обсуждать её в парной и групповой работе;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1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1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сравнивать летопись и былину, сказку волшебную и бы</w:t>
      </w:r>
      <w:r w:rsidRPr="00DF5A67">
        <w:rPr>
          <w:sz w:val="28"/>
          <w:szCs w:val="28"/>
        </w:rPr>
        <w:softHyphen/>
        <w:t>лину, житие и рассказ, волшебную сказку и фантастическое произведение; находить в них сходства и различия;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сравнивать литературное произведение со сценарием теат</w:t>
      </w:r>
      <w:r w:rsidRPr="00DF5A67">
        <w:rPr>
          <w:sz w:val="28"/>
          <w:szCs w:val="28"/>
        </w:rPr>
        <w:softHyphen/>
        <w:t>ральной постановки, кинофильмом, диафильмом или мульт</w:t>
      </w:r>
      <w:r w:rsidRPr="00DF5A67">
        <w:rPr>
          <w:sz w:val="28"/>
          <w:szCs w:val="28"/>
        </w:rPr>
        <w:softHyphen/>
        <w:t>фильмом;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1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находить пословицы и поговорки, озаглавливать темы раз</w:t>
      </w:r>
      <w:r w:rsidRPr="00DF5A67">
        <w:rPr>
          <w:sz w:val="28"/>
          <w:szCs w:val="28"/>
        </w:rPr>
        <w:softHyphen/>
        <w:t>дела, темы урока или давать название выставке книг;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сравнивать мотивы поступков героев из разных литератур</w:t>
      </w:r>
      <w:r w:rsidRPr="00DF5A67">
        <w:rPr>
          <w:sz w:val="28"/>
          <w:szCs w:val="28"/>
        </w:rPr>
        <w:softHyphen/>
        <w:t>ных произведений, выявлять особенности их поведения в за</w:t>
      </w:r>
      <w:r w:rsidRPr="00DF5A67">
        <w:rPr>
          <w:sz w:val="28"/>
          <w:szCs w:val="28"/>
        </w:rPr>
        <w:softHyphen/>
        <w:t>висимости от мотива;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создавать высказывание (или доказательство своей точки зрения) по теме урока из 9—10 предложений;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понимать смысл и значение создания летописей, былин, житийных рассказов, рассказов и стихотворений великих клас</w:t>
      </w:r>
      <w:r w:rsidRPr="00DF5A67">
        <w:rPr>
          <w:sz w:val="28"/>
          <w:szCs w:val="28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1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проявлять индивидуальные творческие способности при со</w:t>
      </w:r>
      <w:r w:rsidRPr="00DF5A67">
        <w:rPr>
          <w:sz w:val="28"/>
          <w:szCs w:val="28"/>
        </w:rPr>
        <w:softHyphen/>
        <w:t>чинении эпизодов, небольших стихотворений, в процессе чте</w:t>
      </w:r>
      <w:r w:rsidRPr="00DF5A67">
        <w:rPr>
          <w:sz w:val="28"/>
          <w:szCs w:val="28"/>
        </w:rPr>
        <w:softHyphen/>
        <w:t xml:space="preserve">ния по ролям, при </w:t>
      </w:r>
      <w:proofErr w:type="spellStart"/>
      <w:r w:rsidRPr="00DF5A67">
        <w:rPr>
          <w:sz w:val="28"/>
          <w:szCs w:val="28"/>
        </w:rPr>
        <w:t>инсценировании</w:t>
      </w:r>
      <w:proofErr w:type="spellEnd"/>
      <w:r w:rsidRPr="00DF5A67">
        <w:rPr>
          <w:sz w:val="28"/>
          <w:szCs w:val="28"/>
        </w:rPr>
        <w:t xml:space="preserve"> и выполнении проектных заданий;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1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предлагать вариант решения нравственной проблемы исхо</w:t>
      </w:r>
      <w:r w:rsidRPr="00DF5A67">
        <w:rPr>
          <w:sz w:val="28"/>
          <w:szCs w:val="28"/>
        </w:rPr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DF5A67">
        <w:rPr>
          <w:sz w:val="28"/>
          <w:szCs w:val="28"/>
        </w:rPr>
        <w:softHyphen/>
        <w:t>вы и замысел автора;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1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</w:t>
      </w:r>
      <w:r w:rsidRPr="00DF5A67">
        <w:rPr>
          <w:sz w:val="28"/>
          <w:szCs w:val="28"/>
        </w:rPr>
        <w:softHyphen/>
        <w:t>дения, выявлять отношение автора к описываемым событиям и героям произведения.</w:t>
      </w:r>
    </w:p>
    <w:p w:rsidR="005370E4" w:rsidRPr="00DF5A67" w:rsidRDefault="005370E4" w:rsidP="00DF5A67">
      <w:pPr>
        <w:keepNext/>
        <w:keepLines/>
        <w:ind w:firstLine="567"/>
        <w:outlineLvl w:val="0"/>
        <w:rPr>
          <w:sz w:val="28"/>
          <w:szCs w:val="28"/>
        </w:rPr>
      </w:pPr>
      <w:bookmarkStart w:id="0" w:name="bookmark0"/>
      <w:r w:rsidRPr="00DF5A67">
        <w:rPr>
          <w:b/>
          <w:bCs/>
          <w:iCs/>
          <w:sz w:val="28"/>
          <w:szCs w:val="28"/>
        </w:rPr>
        <w:t>Учащиеся получат возможность научиться:</w:t>
      </w:r>
      <w:bookmarkEnd w:id="0"/>
    </w:p>
    <w:p w:rsidR="005370E4" w:rsidRPr="00DF5A67" w:rsidRDefault="005370E4" w:rsidP="00DF5A67">
      <w:pPr>
        <w:numPr>
          <w:ilvl w:val="0"/>
          <w:numId w:val="4"/>
        </w:numPr>
        <w:tabs>
          <w:tab w:val="left" w:pos="358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самостоятельно анализировать художественные произ</w:t>
      </w:r>
      <w:r w:rsidRPr="00DF5A67">
        <w:rPr>
          <w:iCs/>
          <w:sz w:val="28"/>
          <w:szCs w:val="28"/>
        </w:rPr>
        <w:softHyphen/>
        <w:t>ведения разных жанров, определять мотивы поведения ге</w:t>
      </w:r>
      <w:r w:rsidRPr="00DF5A67">
        <w:rPr>
          <w:iCs/>
          <w:sz w:val="28"/>
          <w:szCs w:val="28"/>
        </w:rPr>
        <w:softHyphen/>
        <w:t>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43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определять развитие настроения; выразительно читать, отражая при чтении развитие чувств;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43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создавать свои собственные произведения с учётом спе</w:t>
      </w:r>
      <w:r w:rsidRPr="00DF5A67">
        <w:rPr>
          <w:iCs/>
          <w:sz w:val="28"/>
          <w:szCs w:val="28"/>
        </w:rPr>
        <w:softHyphen/>
        <w:t>цифики жанра и с возможностью использования различных выразительных средств.</w:t>
      </w:r>
      <w:bookmarkStart w:id="1" w:name="bookmark1"/>
    </w:p>
    <w:p w:rsidR="005370E4" w:rsidRPr="00DF5A67" w:rsidRDefault="005370E4" w:rsidP="00DF5A67">
      <w:pPr>
        <w:keepNext/>
        <w:keepLines/>
        <w:ind w:firstLine="567"/>
        <w:outlineLvl w:val="0"/>
        <w:rPr>
          <w:b/>
          <w:iCs/>
          <w:sz w:val="28"/>
          <w:szCs w:val="28"/>
          <w:u w:val="single"/>
        </w:rPr>
      </w:pPr>
      <w:r w:rsidRPr="00DF5A67">
        <w:rPr>
          <w:b/>
          <w:iCs/>
          <w:sz w:val="28"/>
          <w:szCs w:val="28"/>
          <w:u w:val="single"/>
        </w:rPr>
        <w:lastRenderedPageBreak/>
        <w:t xml:space="preserve">Коммуникативные УУД </w:t>
      </w:r>
    </w:p>
    <w:p w:rsidR="005370E4" w:rsidRPr="00DF5A67" w:rsidRDefault="005370E4" w:rsidP="00DF5A67">
      <w:pPr>
        <w:keepNext/>
        <w:keepLines/>
        <w:ind w:firstLine="567"/>
        <w:outlineLvl w:val="0"/>
        <w:rPr>
          <w:sz w:val="28"/>
          <w:szCs w:val="28"/>
        </w:rPr>
      </w:pPr>
      <w:r w:rsidRPr="00DF5A67">
        <w:rPr>
          <w:b/>
          <w:bCs/>
          <w:sz w:val="28"/>
          <w:szCs w:val="28"/>
        </w:rPr>
        <w:t>Учащиеся научатся:</w:t>
      </w:r>
      <w:bookmarkEnd w:id="1"/>
    </w:p>
    <w:p w:rsidR="005370E4" w:rsidRPr="00DF5A67" w:rsidRDefault="005370E4" w:rsidP="00DF5A67">
      <w:pPr>
        <w:numPr>
          <w:ilvl w:val="0"/>
          <w:numId w:val="4"/>
        </w:numPr>
        <w:tabs>
          <w:tab w:val="left" w:pos="35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высказывать свою точку зрения (9—10 предложений) на прочитанное произведение, проявлять активность и стремле</w:t>
      </w:r>
      <w:r w:rsidRPr="00DF5A67">
        <w:rPr>
          <w:sz w:val="28"/>
          <w:szCs w:val="28"/>
        </w:rPr>
        <w:softHyphen/>
        <w:t>ние высказываться, задавать вопросы;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4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</w:t>
      </w:r>
      <w:r w:rsidRPr="00DF5A67">
        <w:rPr>
          <w:sz w:val="28"/>
          <w:szCs w:val="28"/>
        </w:rPr>
        <w:softHyphen/>
        <w:t>мер...» и пр.;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4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пользоваться элементарными приёмами убеждения, при</w:t>
      </w:r>
      <w:r w:rsidRPr="00DF5A67">
        <w:rPr>
          <w:sz w:val="28"/>
          <w:szCs w:val="28"/>
        </w:rPr>
        <w:softHyphen/>
        <w:t>ёмами воздействия на эмоциональную сферу слушателей;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4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 xml:space="preserve">участвовать в </w:t>
      </w:r>
      <w:proofErr w:type="spellStart"/>
      <w:r w:rsidRPr="00DF5A67">
        <w:rPr>
          <w:sz w:val="28"/>
          <w:szCs w:val="28"/>
        </w:rPr>
        <w:t>полилоге</w:t>
      </w:r>
      <w:proofErr w:type="spellEnd"/>
      <w:r w:rsidRPr="00DF5A67">
        <w:rPr>
          <w:sz w:val="28"/>
          <w:szCs w:val="28"/>
        </w:rPr>
        <w:t>, самостоятельно формулировать во</w:t>
      </w:r>
      <w:r w:rsidRPr="00DF5A67">
        <w:rPr>
          <w:sz w:val="28"/>
          <w:szCs w:val="28"/>
        </w:rPr>
        <w:softHyphen/>
        <w:t>просы, в том числе неожиданные и оригинальные, по прочи</w:t>
      </w:r>
      <w:r w:rsidRPr="00DF5A67">
        <w:rPr>
          <w:sz w:val="28"/>
          <w:szCs w:val="28"/>
        </w:rPr>
        <w:softHyphen/>
        <w:t>танному произведению;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4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создавать 5—10 слайдов к проекту, письменно фиксируя ос</w:t>
      </w:r>
      <w:r w:rsidRPr="00DF5A67">
        <w:rPr>
          <w:sz w:val="28"/>
          <w:szCs w:val="28"/>
        </w:rPr>
        <w:softHyphen/>
        <w:t>новные положения устного высказывания;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4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способствовать созданию бесконфликтного взаимодействия между участниками диалога (</w:t>
      </w:r>
      <w:proofErr w:type="spellStart"/>
      <w:r w:rsidRPr="00DF5A67">
        <w:rPr>
          <w:sz w:val="28"/>
          <w:szCs w:val="28"/>
        </w:rPr>
        <w:t>полилога</w:t>
      </w:r>
      <w:proofErr w:type="spellEnd"/>
      <w:r w:rsidRPr="00DF5A67">
        <w:rPr>
          <w:sz w:val="28"/>
          <w:szCs w:val="28"/>
        </w:rPr>
        <w:t>);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4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демонстрировать образец правильного ведения диалога (</w:t>
      </w:r>
      <w:proofErr w:type="spellStart"/>
      <w:r w:rsidRPr="00DF5A67">
        <w:rPr>
          <w:sz w:val="28"/>
          <w:szCs w:val="28"/>
        </w:rPr>
        <w:t>по</w:t>
      </w:r>
      <w:r w:rsidRPr="00DF5A67">
        <w:rPr>
          <w:sz w:val="28"/>
          <w:szCs w:val="28"/>
        </w:rPr>
        <w:softHyphen/>
        <w:t>лилога</w:t>
      </w:r>
      <w:proofErr w:type="spellEnd"/>
      <w:r w:rsidRPr="00DF5A67">
        <w:rPr>
          <w:sz w:val="28"/>
          <w:szCs w:val="28"/>
        </w:rPr>
        <w:t>);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4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 xml:space="preserve">предлагать способы </w:t>
      </w:r>
      <w:proofErr w:type="spellStart"/>
      <w:r w:rsidRPr="00DF5A67">
        <w:rPr>
          <w:sz w:val="28"/>
          <w:szCs w:val="28"/>
        </w:rPr>
        <w:t>саморегуляции</w:t>
      </w:r>
      <w:proofErr w:type="spellEnd"/>
      <w:r w:rsidRPr="00DF5A67">
        <w:rPr>
          <w:sz w:val="28"/>
          <w:szCs w:val="28"/>
        </w:rPr>
        <w:t xml:space="preserve"> в сложившейся кон</w:t>
      </w:r>
      <w:r w:rsidRPr="00DF5A67">
        <w:rPr>
          <w:sz w:val="28"/>
          <w:szCs w:val="28"/>
        </w:rPr>
        <w:softHyphen/>
        <w:t>фликтной ситуации;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4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определять цитаты из текста литературного произведения, выдержки из диалогов героев, фразы и целые абзацы рассуж</w:t>
      </w:r>
      <w:r w:rsidRPr="00DF5A67">
        <w:rPr>
          <w:sz w:val="28"/>
          <w:szCs w:val="28"/>
        </w:rPr>
        <w:softHyphen/>
        <w:t>дений автора, доказывающие его отношение к описываемым событиям;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5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использовать найденный текстовый материал в своих уст</w:t>
      </w:r>
      <w:r w:rsidRPr="00DF5A67">
        <w:rPr>
          <w:sz w:val="28"/>
          <w:szCs w:val="28"/>
        </w:rPr>
        <w:softHyphen/>
        <w:t>ных и письменных высказываниях и рассуждениях;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4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отвечать письменно на вопросы, в том числе и проблемного характера, по прочитанному произведению;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</w:t>
      </w:r>
      <w:r w:rsidRPr="00DF5A67">
        <w:rPr>
          <w:sz w:val="28"/>
          <w:szCs w:val="28"/>
        </w:rPr>
        <w:softHyphen/>
        <w:t>ке инсценировки, проекта, выполнении исследовательских и творческих заданий;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определять самостоятельно критерии оценивания выполне</w:t>
      </w:r>
      <w:r w:rsidRPr="00DF5A67">
        <w:rPr>
          <w:sz w:val="28"/>
          <w:szCs w:val="28"/>
        </w:rPr>
        <w:softHyphen/>
        <w:t>ния того или иного задания (упражнения); оценивать свои достижения по выработанным критериям;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оценивать своё поведение по критериям, выработанным на основе нравственных норм, принятых в обществе;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искать причины конфликта в себе, анализировать причи</w:t>
      </w:r>
      <w:r w:rsidRPr="00DF5A67">
        <w:rPr>
          <w:sz w:val="28"/>
          <w:szCs w:val="28"/>
        </w:rPr>
        <w:softHyphen/>
        <w:t>ны конфликта, самостоятельно разрешать конфликтные ситуа</w:t>
      </w:r>
      <w:r w:rsidRPr="00DF5A67">
        <w:rPr>
          <w:sz w:val="28"/>
          <w:szCs w:val="28"/>
        </w:rPr>
        <w:softHyphen/>
        <w:t>ции;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 xml:space="preserve">обращаться к </w:t>
      </w:r>
      <w:proofErr w:type="spellStart"/>
      <w:r w:rsidRPr="00DF5A67">
        <w:rPr>
          <w:sz w:val="28"/>
          <w:szCs w:val="28"/>
        </w:rPr>
        <w:t>перечитыванию</w:t>
      </w:r>
      <w:proofErr w:type="spellEnd"/>
      <w:r w:rsidRPr="00DF5A67">
        <w:rPr>
          <w:sz w:val="28"/>
          <w:szCs w:val="28"/>
        </w:rPr>
        <w:t xml:space="preserve"> тех литературных произведе</w:t>
      </w:r>
      <w:r w:rsidRPr="00DF5A67">
        <w:rPr>
          <w:sz w:val="28"/>
          <w:szCs w:val="28"/>
        </w:rPr>
        <w:softHyphen/>
        <w:t>ний, в которых отражены схожие конфликтные ситуации;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находить в библиотеке книги, раскрывающие на художествен</w:t>
      </w:r>
      <w:r w:rsidRPr="00DF5A67">
        <w:rPr>
          <w:sz w:val="28"/>
          <w:szCs w:val="28"/>
        </w:rPr>
        <w:softHyphen/>
        <w:t>ном материале способы разрешения конфликтных ситуаций;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находить все источники информации, отбирать из них нуж</w:t>
      </w:r>
      <w:r w:rsidRPr="00DF5A67">
        <w:rPr>
          <w:sz w:val="28"/>
          <w:szCs w:val="28"/>
        </w:rPr>
        <w:softHyphen/>
        <w:t>ный материал, перерабатывать, систематизировать, выстраи</w:t>
      </w:r>
      <w:r w:rsidRPr="00DF5A67">
        <w:rPr>
          <w:sz w:val="28"/>
          <w:szCs w:val="28"/>
        </w:rPr>
        <w:softHyphen/>
        <w:t>вать в логике, соответствующей цели;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lastRenderedPageBreak/>
        <w:t>самостоятельно готовить презентацию из 9—10 слайдов, об</w:t>
      </w:r>
      <w:r w:rsidRPr="00DF5A67">
        <w:rPr>
          <w:sz w:val="28"/>
          <w:szCs w:val="28"/>
        </w:rPr>
        <w:softHyphen/>
        <w:t>ращаясь за помощью к взрослым только в случае серьёзных затруднений;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использовать в презентации не только текст, но и изобра</w:t>
      </w:r>
      <w:r w:rsidRPr="00DF5A67">
        <w:rPr>
          <w:sz w:val="28"/>
          <w:szCs w:val="28"/>
        </w:rPr>
        <w:softHyphen/>
        <w:t>жения, видеофайлы;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озвучивать презентацию с опорой на слайды, на которых представлены цель и план выступления.</w:t>
      </w:r>
    </w:p>
    <w:p w:rsidR="005370E4" w:rsidRPr="00DF5A67" w:rsidRDefault="005370E4" w:rsidP="00DF5A67">
      <w:pPr>
        <w:keepNext/>
        <w:keepLines/>
        <w:ind w:firstLine="567"/>
        <w:outlineLvl w:val="0"/>
        <w:rPr>
          <w:sz w:val="28"/>
          <w:szCs w:val="28"/>
        </w:rPr>
      </w:pPr>
      <w:bookmarkStart w:id="2" w:name="bookmark2"/>
      <w:r w:rsidRPr="00DF5A67">
        <w:rPr>
          <w:b/>
          <w:bCs/>
          <w:iCs/>
          <w:sz w:val="28"/>
          <w:szCs w:val="28"/>
        </w:rPr>
        <w:t>Учащиеся получат возможность научиться:</w:t>
      </w:r>
      <w:bookmarkEnd w:id="2"/>
    </w:p>
    <w:p w:rsidR="005370E4" w:rsidRPr="00DF5A67" w:rsidRDefault="005370E4" w:rsidP="00DF5A67">
      <w:pPr>
        <w:numPr>
          <w:ilvl w:val="0"/>
          <w:numId w:val="4"/>
        </w:numPr>
        <w:tabs>
          <w:tab w:val="left" w:pos="289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 xml:space="preserve">участвовать в диалоге, </w:t>
      </w:r>
      <w:proofErr w:type="spellStart"/>
      <w:r w:rsidRPr="00DF5A67">
        <w:rPr>
          <w:iCs/>
          <w:sz w:val="28"/>
          <w:szCs w:val="28"/>
        </w:rPr>
        <w:t>полилоге</w:t>
      </w:r>
      <w:proofErr w:type="spellEnd"/>
      <w:r w:rsidRPr="00DF5A67">
        <w:rPr>
          <w:iCs/>
          <w:sz w:val="28"/>
          <w:szCs w:val="28"/>
        </w:rPr>
        <w:t>, свободно высказывать свою точку зрения, не обижая других;</w:t>
      </w:r>
    </w:p>
    <w:p w:rsidR="005370E4" w:rsidRPr="00DF5A67" w:rsidRDefault="005370E4" w:rsidP="00DF5A67">
      <w:pPr>
        <w:numPr>
          <w:ilvl w:val="0"/>
          <w:numId w:val="4"/>
        </w:numPr>
        <w:tabs>
          <w:tab w:val="left" w:pos="303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06415F" w:rsidRPr="00DF5A67" w:rsidRDefault="005370E4" w:rsidP="00DF5A67">
      <w:pPr>
        <w:numPr>
          <w:ilvl w:val="0"/>
          <w:numId w:val="4"/>
        </w:numPr>
        <w:tabs>
          <w:tab w:val="left" w:pos="322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интерпретировать литературное произведение в соот</w:t>
      </w:r>
      <w:r w:rsidRPr="00DF5A67">
        <w:rPr>
          <w:iCs/>
          <w:sz w:val="28"/>
          <w:szCs w:val="28"/>
        </w:rPr>
        <w:softHyphen/>
        <w:t>ветствии с поставленными задачами, оценивать самосто</w:t>
      </w:r>
      <w:r w:rsidRPr="00DF5A67">
        <w:rPr>
          <w:iCs/>
          <w:sz w:val="28"/>
          <w:szCs w:val="28"/>
        </w:rPr>
        <w:softHyphen/>
        <w:t>ятельно по созданным критериям уровень выполненной ра</w:t>
      </w:r>
      <w:r w:rsidRPr="00DF5A67">
        <w:rPr>
          <w:iCs/>
          <w:sz w:val="28"/>
          <w:szCs w:val="28"/>
        </w:rPr>
        <w:softHyphen/>
        <w:t>боты.</w:t>
      </w:r>
    </w:p>
    <w:p w:rsidR="0006415F" w:rsidRPr="00DF5A67" w:rsidRDefault="0006415F" w:rsidP="00DF5A67">
      <w:pPr>
        <w:keepNext/>
        <w:keepLines/>
        <w:ind w:firstLine="567"/>
        <w:jc w:val="center"/>
        <w:outlineLvl w:val="0"/>
        <w:rPr>
          <w:sz w:val="28"/>
          <w:szCs w:val="28"/>
        </w:rPr>
      </w:pPr>
      <w:proofErr w:type="spellStart"/>
      <w:r w:rsidRPr="00DF5A67">
        <w:rPr>
          <w:b/>
          <w:bCs/>
          <w:iCs/>
          <w:sz w:val="28"/>
          <w:szCs w:val="28"/>
        </w:rPr>
        <w:t>Предметные</w:t>
      </w:r>
      <w:r w:rsidR="009237E6" w:rsidRPr="00DF5A67">
        <w:rPr>
          <w:b/>
          <w:sz w:val="28"/>
          <w:szCs w:val="28"/>
        </w:rPr>
        <w:t>результаты</w:t>
      </w:r>
      <w:proofErr w:type="spellEnd"/>
      <w:r w:rsidR="009237E6" w:rsidRPr="00DF5A67">
        <w:rPr>
          <w:b/>
          <w:sz w:val="28"/>
          <w:szCs w:val="28"/>
        </w:rPr>
        <w:t>.</w:t>
      </w:r>
    </w:p>
    <w:p w:rsidR="0006415F" w:rsidRPr="00DF5A67" w:rsidRDefault="0006415F" w:rsidP="00DF5A67">
      <w:pPr>
        <w:ind w:firstLine="567"/>
        <w:rPr>
          <w:iCs/>
          <w:sz w:val="28"/>
          <w:szCs w:val="28"/>
          <w:u w:val="single"/>
        </w:rPr>
      </w:pPr>
      <w:r w:rsidRPr="00DF5A67">
        <w:rPr>
          <w:iCs/>
          <w:sz w:val="28"/>
          <w:szCs w:val="28"/>
          <w:u w:val="single"/>
        </w:rPr>
        <w:t xml:space="preserve">Виды речевой и читательской деятельности </w:t>
      </w:r>
    </w:p>
    <w:p w:rsidR="0006415F" w:rsidRPr="00DF5A67" w:rsidRDefault="0006415F" w:rsidP="00DF5A67">
      <w:pPr>
        <w:ind w:firstLine="567"/>
        <w:rPr>
          <w:sz w:val="28"/>
          <w:szCs w:val="28"/>
        </w:rPr>
      </w:pPr>
      <w:r w:rsidRPr="00DF5A67">
        <w:rPr>
          <w:b/>
          <w:bCs/>
          <w:sz w:val="28"/>
          <w:szCs w:val="28"/>
        </w:rPr>
        <w:t>Учащиеся научатся: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1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понимать значимость произведений великих русских писа</w:t>
      </w:r>
      <w:r w:rsidRPr="00DF5A67">
        <w:rPr>
          <w:sz w:val="28"/>
          <w:szCs w:val="28"/>
        </w:rPr>
        <w:softHyphen/>
        <w:t>телей и поэтов (Пушкина, Толстого, Чехова, Тютчева, Фета, Некрасова и др.) для русской культуры;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1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читать вслух бегло, осознанно, без искажений, интонацион</w:t>
      </w:r>
      <w:r w:rsidRPr="00DF5A67">
        <w:rPr>
          <w:sz w:val="28"/>
          <w:szCs w:val="28"/>
        </w:rPr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DF5A67">
        <w:rPr>
          <w:sz w:val="28"/>
          <w:szCs w:val="28"/>
        </w:rPr>
        <w:softHyphen/>
        <w:t>ния;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4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выбирать при выразительном чтении интонацию, темп, ло</w:t>
      </w:r>
      <w:r w:rsidRPr="00DF5A67">
        <w:rPr>
          <w:sz w:val="28"/>
          <w:szCs w:val="28"/>
        </w:rPr>
        <w:softHyphen/>
        <w:t>гическое ударение, паузы, особенности жанра (сказка сказыва</w:t>
      </w:r>
      <w:r w:rsidRPr="00DF5A67">
        <w:rPr>
          <w:sz w:val="28"/>
          <w:szCs w:val="28"/>
        </w:rPr>
        <w:softHyphen/>
        <w:t>ется, стихотворение читается с чувством, басня читается с са</w:t>
      </w:r>
      <w:r w:rsidRPr="00DF5A67">
        <w:rPr>
          <w:sz w:val="28"/>
          <w:szCs w:val="28"/>
        </w:rPr>
        <w:softHyphen/>
        <w:t>тирическими нотками и пр.);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4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пользоваться элементарными приёмами анализа текста с целью его изучения и осмысливания; осознавать через произ</w:t>
      </w:r>
      <w:r w:rsidRPr="00DF5A67">
        <w:rPr>
          <w:sz w:val="28"/>
          <w:szCs w:val="28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DF5A67">
        <w:rPr>
          <w:sz w:val="28"/>
          <w:szCs w:val="28"/>
        </w:rPr>
        <w:softHyphen/>
        <w:t>бия); эстетически воспринимать произведения литературы, за</w:t>
      </w:r>
      <w:r w:rsidRPr="00DF5A67">
        <w:rPr>
          <w:sz w:val="28"/>
          <w:szCs w:val="28"/>
        </w:rPr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DF5A67">
        <w:rPr>
          <w:sz w:val="28"/>
          <w:szCs w:val="28"/>
        </w:rPr>
        <w:softHyphen/>
        <w:t>кий образ;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4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участвовать в дискуссиях на нравственные темы; подбирать примеры из прочитанных произведений;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4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формулировать вопросы (один-два) проблемного характера к изучаемому тексту; находить эпизоды из разных частей про</w:t>
      </w:r>
      <w:r w:rsidRPr="00DF5A67">
        <w:rPr>
          <w:sz w:val="28"/>
          <w:szCs w:val="28"/>
        </w:rPr>
        <w:softHyphen/>
        <w:t>читанного произведения, доказывающие собственный взгляд на проблему;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3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делить текст на части, подбирать заглавия к ним, составлять самостоятельно план пересказа, продумывать связки для со</w:t>
      </w:r>
      <w:r w:rsidRPr="00DF5A67">
        <w:rPr>
          <w:sz w:val="28"/>
          <w:szCs w:val="28"/>
        </w:rPr>
        <w:softHyphen/>
        <w:t>единения частей;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4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находить в произведениях средства художественной вырази</w:t>
      </w:r>
      <w:r w:rsidRPr="00DF5A67">
        <w:rPr>
          <w:sz w:val="28"/>
          <w:szCs w:val="28"/>
        </w:rPr>
        <w:softHyphen/>
        <w:t>тельности;</w:t>
      </w:r>
    </w:p>
    <w:p w:rsidR="00AC6E6D" w:rsidRPr="00DF5A67" w:rsidRDefault="0006415F" w:rsidP="00DF5A67">
      <w:pPr>
        <w:numPr>
          <w:ilvl w:val="0"/>
          <w:numId w:val="4"/>
        </w:numPr>
        <w:tabs>
          <w:tab w:val="left" w:pos="348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lastRenderedPageBreak/>
        <w:t>готовить проекты о книгах и библиотеке; участвовать в книжных конференциях и выставках; пользоваться алфавит</w:t>
      </w:r>
      <w:r w:rsidRPr="00DF5A67">
        <w:rPr>
          <w:sz w:val="28"/>
          <w:szCs w:val="28"/>
        </w:rPr>
        <w:softHyphen/>
        <w:t>ным и тематическим каталогом в городской библиотеке.</w:t>
      </w:r>
    </w:p>
    <w:p w:rsidR="0006415F" w:rsidRPr="00DF5A67" w:rsidRDefault="0006415F" w:rsidP="00DF5A67">
      <w:pPr>
        <w:ind w:firstLine="567"/>
        <w:rPr>
          <w:sz w:val="28"/>
          <w:szCs w:val="28"/>
        </w:rPr>
      </w:pPr>
      <w:r w:rsidRPr="00DF5A67">
        <w:rPr>
          <w:b/>
          <w:bCs/>
          <w:iCs/>
          <w:sz w:val="28"/>
          <w:szCs w:val="28"/>
        </w:rPr>
        <w:t>Учащиеся получат возможность научиться: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43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осознавать значимость чтения для дальнейшего успешно</w:t>
      </w:r>
      <w:r w:rsidRPr="00DF5A67">
        <w:rPr>
          <w:iCs/>
          <w:sz w:val="28"/>
          <w:szCs w:val="28"/>
        </w:rPr>
        <w:softHyphen/>
        <w:t xml:space="preserve">го </w:t>
      </w:r>
      <w:proofErr w:type="gramStart"/>
      <w:r w:rsidRPr="00DF5A67">
        <w:rPr>
          <w:iCs/>
          <w:sz w:val="28"/>
          <w:szCs w:val="28"/>
        </w:rPr>
        <w:t>обучения по</w:t>
      </w:r>
      <w:proofErr w:type="gramEnd"/>
      <w:r w:rsidRPr="00DF5A67">
        <w:rPr>
          <w:iCs/>
          <w:sz w:val="28"/>
          <w:szCs w:val="28"/>
        </w:rPr>
        <w:t xml:space="preserve"> другим предметам;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48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приобрести потребность в систематическом просма</w:t>
      </w:r>
      <w:r w:rsidRPr="00DF5A67">
        <w:rPr>
          <w:iCs/>
          <w:sz w:val="28"/>
          <w:szCs w:val="28"/>
        </w:rPr>
        <w:softHyphen/>
        <w:t>тривании, чтении и изучении справочной, научно-познава</w:t>
      </w:r>
      <w:r w:rsidRPr="00DF5A67">
        <w:rPr>
          <w:iCs/>
          <w:sz w:val="28"/>
          <w:szCs w:val="28"/>
        </w:rPr>
        <w:softHyphen/>
        <w:t>тельной, учебной и художественной литературы;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43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воспринимать художественную литературу как вид ис</w:t>
      </w:r>
      <w:r w:rsidRPr="00DF5A67">
        <w:rPr>
          <w:iCs/>
          <w:sz w:val="28"/>
          <w:szCs w:val="28"/>
        </w:rPr>
        <w:softHyphen/>
        <w:t>кусства;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43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осмысливать нравственное преображение героя, раскры</w:t>
      </w:r>
      <w:r w:rsidRPr="00DF5A67">
        <w:rPr>
          <w:iCs/>
          <w:sz w:val="28"/>
          <w:szCs w:val="28"/>
        </w:rPr>
        <w:softHyphen/>
        <w:t>ваемое автором в произведении, давать ему нравственн</w:t>
      </w:r>
      <w:proofErr w:type="gramStart"/>
      <w:r w:rsidRPr="00DF5A67">
        <w:rPr>
          <w:iCs/>
          <w:sz w:val="28"/>
          <w:szCs w:val="28"/>
        </w:rPr>
        <w:t>о-</w:t>
      </w:r>
      <w:proofErr w:type="gramEnd"/>
      <w:r w:rsidRPr="00DF5A67">
        <w:rPr>
          <w:iCs/>
          <w:sz w:val="28"/>
          <w:szCs w:val="28"/>
        </w:rPr>
        <w:t xml:space="preserve"> эстетическую оценку.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62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соотносить нравственно-эстетические идеалы автора, раскрытые в произведении, со своими эстетическими пред</w:t>
      </w:r>
      <w:r w:rsidRPr="00DF5A67">
        <w:rPr>
          <w:iCs/>
          <w:sz w:val="28"/>
          <w:szCs w:val="28"/>
        </w:rPr>
        <w:softHyphen/>
        <w:t>ставлениями и представлениями о добре и зле;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53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на практическом уровне овладеть некоторыми видами письменной речи (повествование — создание текста по ана</w:t>
      </w:r>
      <w:r w:rsidRPr="00DF5A67">
        <w:rPr>
          <w:iCs/>
          <w:sz w:val="28"/>
          <w:szCs w:val="28"/>
        </w:rPr>
        <w:softHyphen/>
        <w:t>логии, рассуждение — письменный ответ на вопрос, описа</w:t>
      </w:r>
      <w:r w:rsidRPr="00DF5A67">
        <w:rPr>
          <w:iCs/>
          <w:sz w:val="28"/>
          <w:szCs w:val="28"/>
        </w:rPr>
        <w:softHyphen/>
        <w:t>ние — характеристика героя);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24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работать с детской периодикой.</w:t>
      </w:r>
    </w:p>
    <w:p w:rsidR="0006415F" w:rsidRPr="00DF5A67" w:rsidRDefault="0006415F" w:rsidP="00DF5A67">
      <w:pPr>
        <w:ind w:firstLine="567"/>
        <w:rPr>
          <w:iCs/>
          <w:sz w:val="28"/>
          <w:szCs w:val="28"/>
          <w:u w:val="single"/>
        </w:rPr>
      </w:pPr>
    </w:p>
    <w:p w:rsidR="0006415F" w:rsidRPr="00DF5A67" w:rsidRDefault="0006415F" w:rsidP="00DF5A67">
      <w:pPr>
        <w:ind w:firstLine="567"/>
        <w:rPr>
          <w:b/>
          <w:iCs/>
          <w:sz w:val="28"/>
          <w:szCs w:val="28"/>
          <w:u w:val="single"/>
        </w:rPr>
      </w:pPr>
      <w:r w:rsidRPr="00DF5A67">
        <w:rPr>
          <w:b/>
          <w:iCs/>
          <w:sz w:val="28"/>
          <w:szCs w:val="28"/>
          <w:u w:val="single"/>
        </w:rPr>
        <w:t xml:space="preserve">Творческая деятельность </w:t>
      </w:r>
    </w:p>
    <w:p w:rsidR="0006415F" w:rsidRPr="00DF5A67" w:rsidRDefault="0006415F" w:rsidP="00DF5A67">
      <w:pPr>
        <w:ind w:firstLine="567"/>
        <w:rPr>
          <w:sz w:val="28"/>
          <w:szCs w:val="28"/>
        </w:rPr>
      </w:pPr>
      <w:r w:rsidRPr="00DF5A67">
        <w:rPr>
          <w:b/>
          <w:bCs/>
          <w:sz w:val="28"/>
          <w:szCs w:val="28"/>
        </w:rPr>
        <w:t>Учащиеся научатся: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2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пересказывать содержание произведения подробно, выбо</w:t>
      </w:r>
      <w:r w:rsidRPr="00DF5A67">
        <w:rPr>
          <w:sz w:val="28"/>
          <w:szCs w:val="28"/>
        </w:rPr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2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составлять рассказы об особенностях национальных празд</w:t>
      </w:r>
      <w:r w:rsidRPr="00DF5A67">
        <w:rPr>
          <w:sz w:val="28"/>
          <w:szCs w:val="28"/>
        </w:rPr>
        <w:softHyphen/>
        <w:t>ников и традиций на основе прочитанных произведений (фольклора, летописей, былин, житийных рассказов);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33"/>
        </w:tabs>
        <w:ind w:firstLine="567"/>
        <w:jc w:val="both"/>
        <w:rPr>
          <w:sz w:val="28"/>
          <w:szCs w:val="28"/>
        </w:rPr>
      </w:pPr>
      <w:proofErr w:type="gramStart"/>
      <w:r w:rsidRPr="00DF5A67">
        <w:rPr>
          <w:sz w:val="28"/>
          <w:szCs w:val="28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</w:t>
      </w:r>
      <w:r w:rsidRPr="00DF5A67">
        <w:rPr>
          <w:sz w:val="28"/>
          <w:szCs w:val="28"/>
        </w:rPr>
        <w:softHyphen/>
        <w:t>мыслять их, переводить в принципы жизни; готовить проекты на тему праздника («Русские национальные праздники», «Рус</w:t>
      </w:r>
      <w:r w:rsidRPr="00DF5A67">
        <w:rPr>
          <w:sz w:val="28"/>
          <w:szCs w:val="28"/>
        </w:rPr>
        <w:softHyphen/>
        <w:t>ские традиции и обряды», «Православные праздники на Руси» и др.); участвовать в литературных викторинах, конкурсах чте</w:t>
      </w:r>
      <w:r w:rsidRPr="00DF5A67">
        <w:rPr>
          <w:sz w:val="28"/>
          <w:szCs w:val="28"/>
        </w:rPr>
        <w:softHyphen/>
        <w:t>цов, литературных праздниках, посвящённых великим русским поэтам;</w:t>
      </w:r>
      <w:proofErr w:type="gramEnd"/>
      <w:r w:rsidRPr="00DF5A67">
        <w:rPr>
          <w:sz w:val="28"/>
          <w:szCs w:val="28"/>
        </w:rPr>
        <w:t xml:space="preserve"> участвовать в читательских конференциях;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23"/>
        </w:tabs>
        <w:ind w:firstLine="567"/>
        <w:jc w:val="both"/>
        <w:rPr>
          <w:sz w:val="28"/>
          <w:szCs w:val="28"/>
        </w:rPr>
      </w:pPr>
      <w:r w:rsidRPr="00DF5A67">
        <w:rPr>
          <w:sz w:val="28"/>
          <w:szCs w:val="28"/>
        </w:rPr>
        <w:t>писать отзыв на прочитанную книгу.</w:t>
      </w:r>
    </w:p>
    <w:p w:rsidR="0006415F" w:rsidRPr="00DF5A67" w:rsidRDefault="0006415F" w:rsidP="00DF5A67">
      <w:pPr>
        <w:ind w:firstLine="567"/>
        <w:rPr>
          <w:sz w:val="28"/>
          <w:szCs w:val="28"/>
        </w:rPr>
      </w:pPr>
      <w:r w:rsidRPr="00DF5A67">
        <w:rPr>
          <w:b/>
          <w:bCs/>
          <w:iCs/>
          <w:sz w:val="28"/>
          <w:szCs w:val="28"/>
        </w:rPr>
        <w:t>Учащиеся получат возможность научиться: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23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lastRenderedPageBreak/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06415F" w:rsidRPr="00DF5A67" w:rsidRDefault="0006415F" w:rsidP="00DF5A67">
      <w:pPr>
        <w:ind w:firstLine="567"/>
        <w:rPr>
          <w:iCs/>
          <w:sz w:val="28"/>
          <w:szCs w:val="28"/>
        </w:rPr>
      </w:pPr>
    </w:p>
    <w:p w:rsidR="0006415F" w:rsidRPr="00DF5A67" w:rsidRDefault="0006415F" w:rsidP="00DF5A67">
      <w:pPr>
        <w:ind w:firstLine="567"/>
        <w:rPr>
          <w:b/>
          <w:iCs/>
          <w:sz w:val="28"/>
          <w:szCs w:val="28"/>
          <w:u w:val="single"/>
        </w:rPr>
      </w:pPr>
      <w:r w:rsidRPr="00DF5A67">
        <w:rPr>
          <w:b/>
          <w:iCs/>
          <w:sz w:val="28"/>
          <w:szCs w:val="28"/>
          <w:u w:val="single"/>
        </w:rPr>
        <w:t xml:space="preserve">Литературоведческая пропедевтика </w:t>
      </w:r>
    </w:p>
    <w:p w:rsidR="0006415F" w:rsidRPr="00DF5A67" w:rsidRDefault="0006415F" w:rsidP="00DF5A67">
      <w:pPr>
        <w:ind w:firstLine="567"/>
        <w:rPr>
          <w:sz w:val="28"/>
          <w:szCs w:val="28"/>
        </w:rPr>
      </w:pPr>
      <w:r w:rsidRPr="00DF5A67">
        <w:rPr>
          <w:b/>
          <w:bCs/>
          <w:sz w:val="28"/>
          <w:szCs w:val="28"/>
        </w:rPr>
        <w:t xml:space="preserve"> Учащиеся научатся: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33"/>
        </w:tabs>
        <w:ind w:firstLine="567"/>
        <w:jc w:val="both"/>
        <w:rPr>
          <w:sz w:val="28"/>
          <w:szCs w:val="28"/>
        </w:rPr>
      </w:pPr>
      <w:proofErr w:type="gramStart"/>
      <w:r w:rsidRPr="00DF5A67">
        <w:rPr>
          <w:sz w:val="28"/>
          <w:szCs w:val="28"/>
        </w:rPr>
        <w:t>сравнивать, сопоставлять, делать элементарный анализ раз</w:t>
      </w:r>
      <w:r w:rsidRPr="00DF5A67">
        <w:rPr>
          <w:sz w:val="28"/>
          <w:szCs w:val="28"/>
        </w:rPr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06415F" w:rsidRPr="00DF5A67" w:rsidRDefault="0006415F" w:rsidP="00DF5A67">
      <w:pPr>
        <w:ind w:firstLine="567"/>
        <w:rPr>
          <w:sz w:val="28"/>
          <w:szCs w:val="28"/>
        </w:rPr>
      </w:pPr>
      <w:r w:rsidRPr="00DF5A67">
        <w:rPr>
          <w:b/>
          <w:bCs/>
          <w:iCs/>
          <w:sz w:val="28"/>
          <w:szCs w:val="28"/>
        </w:rPr>
        <w:t>Учащиеся получат возможность научиться:</w:t>
      </w:r>
    </w:p>
    <w:p w:rsidR="0006415F" w:rsidRPr="00DF5A67" w:rsidRDefault="0006415F" w:rsidP="00DF5A67">
      <w:pPr>
        <w:numPr>
          <w:ilvl w:val="0"/>
          <w:numId w:val="4"/>
        </w:numPr>
        <w:tabs>
          <w:tab w:val="left" w:pos="323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определять позиции героев и позицию автора художе</w:t>
      </w:r>
      <w:r w:rsidRPr="00DF5A67">
        <w:rPr>
          <w:iCs/>
          <w:sz w:val="28"/>
          <w:szCs w:val="28"/>
        </w:rPr>
        <w:softHyphen/>
        <w:t>ственного текста;</w:t>
      </w:r>
    </w:p>
    <w:p w:rsidR="00AC29FE" w:rsidRPr="00DF5A67" w:rsidRDefault="0006415F" w:rsidP="00DF5A67">
      <w:pPr>
        <w:numPr>
          <w:ilvl w:val="0"/>
          <w:numId w:val="4"/>
        </w:numPr>
        <w:tabs>
          <w:tab w:val="left" w:pos="322"/>
        </w:tabs>
        <w:ind w:firstLine="567"/>
        <w:jc w:val="both"/>
        <w:rPr>
          <w:iCs/>
          <w:sz w:val="28"/>
          <w:szCs w:val="28"/>
        </w:rPr>
      </w:pPr>
      <w:r w:rsidRPr="00DF5A67">
        <w:rPr>
          <w:iCs/>
          <w:sz w:val="28"/>
          <w:szCs w:val="28"/>
        </w:rPr>
        <w:t>создавать прозаический или поэтический текст по ана</w:t>
      </w:r>
      <w:r w:rsidRPr="00DF5A67">
        <w:rPr>
          <w:iCs/>
          <w:sz w:val="28"/>
          <w:szCs w:val="28"/>
        </w:rPr>
        <w:softHyphen/>
        <w:t>логии на основе авторского текста, используя средства художественной выразительности.</w:t>
      </w:r>
      <w:bookmarkStart w:id="3" w:name="bookmark3"/>
    </w:p>
    <w:p w:rsidR="00AC6E6D" w:rsidRPr="00DF5A67" w:rsidRDefault="00AC29FE" w:rsidP="00DF5A67">
      <w:pPr>
        <w:pStyle w:val="28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</w:pPr>
      <w:r w:rsidRPr="00DF5A67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Содержание учебного курса</w:t>
      </w:r>
      <w:r w:rsidR="003F7BE6" w:rsidRPr="00DF5A67">
        <w:rPr>
          <w:rFonts w:ascii="Times New Roman" w:eastAsia="Times New Roman" w:hAnsi="Times New Roman" w:cs="Times New Roman"/>
          <w:iCs/>
          <w:spacing w:val="0"/>
          <w:sz w:val="28"/>
          <w:szCs w:val="28"/>
          <w:lang w:eastAsia="ru-RU"/>
        </w:rPr>
        <w:t>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Style w:val="95pt0pt0"/>
          <w:rFonts w:ascii="Times New Roman" w:hAnsi="Times New Roman" w:cs="Times New Roman"/>
          <w:i w:val="0"/>
          <w:sz w:val="28"/>
          <w:szCs w:val="28"/>
        </w:rPr>
      </w:pPr>
      <w:r w:rsidRPr="00DF5A67">
        <w:rPr>
          <w:rStyle w:val="95pt0pt0"/>
          <w:rFonts w:ascii="Times New Roman" w:hAnsi="Times New Roman" w:cs="Times New Roman"/>
          <w:i w:val="0"/>
          <w:sz w:val="28"/>
          <w:szCs w:val="28"/>
        </w:rPr>
        <w:t>Вводный урок по курсу литера</w:t>
      </w:r>
      <w:r w:rsidRPr="00DF5A67">
        <w:rPr>
          <w:rStyle w:val="95pt0pt0"/>
          <w:rFonts w:ascii="Times New Roman" w:hAnsi="Times New Roman" w:cs="Times New Roman"/>
          <w:i w:val="0"/>
          <w:sz w:val="28"/>
          <w:szCs w:val="28"/>
        </w:rPr>
        <w:softHyphen/>
        <w:t>турного чтения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Style w:val="295pt0pt"/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Вступительная статья.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5pt0pt0"/>
          <w:rFonts w:ascii="Times New Roman" w:hAnsi="Times New Roman" w:cs="Times New Roman"/>
          <w:i w:val="0"/>
          <w:sz w:val="28"/>
          <w:szCs w:val="28"/>
        </w:rPr>
        <w:t>Летописи. Былины.     Жития.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«И повесил Олег щит свой на врата Царьграда...»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Style w:val="295pt0pt"/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  <w:lang w:eastAsia="en-US" w:bidi="ar-SA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 «Ильины три </w:t>
      </w:r>
      <w:proofErr w:type="spellStart"/>
      <w:r w:rsidRPr="00DF5A67">
        <w:rPr>
          <w:rStyle w:val="9pt0pt0"/>
          <w:rFonts w:ascii="Times New Roman" w:hAnsi="Times New Roman" w:cs="Times New Roman"/>
          <w:sz w:val="28"/>
          <w:szCs w:val="28"/>
        </w:rPr>
        <w:t>поездочки</w:t>
      </w:r>
      <w:proofErr w:type="spellEnd"/>
      <w:r w:rsidRPr="00DF5A67">
        <w:rPr>
          <w:rStyle w:val="9pt0pt0"/>
          <w:rFonts w:ascii="Times New Roman" w:hAnsi="Times New Roman" w:cs="Times New Roman"/>
          <w:sz w:val="28"/>
          <w:szCs w:val="28"/>
        </w:rPr>
        <w:t>».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5pt0pt0"/>
          <w:rFonts w:ascii="Times New Roman" w:hAnsi="Times New Roman" w:cs="Times New Roman"/>
          <w:i w:val="0"/>
          <w:sz w:val="28"/>
          <w:szCs w:val="28"/>
        </w:rPr>
        <w:t>Чудесный мир классики</w:t>
      </w:r>
    </w:p>
    <w:p w:rsidR="009237E6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Style w:val="9pt0pt0"/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А. С. Пушкин «Няне», «Туча», «Унылая пора!..», 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«Сказка о мертвой царевне и о семи богатырях».</w:t>
      </w:r>
    </w:p>
    <w:p w:rsidR="00AC6E6D" w:rsidRPr="00DF5A67" w:rsidRDefault="006A495E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М. Ю. Лермонтов </w:t>
      </w:r>
      <w:r w:rsidR="00AC6E6D"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6E6D" w:rsidRPr="00DF5A67">
        <w:rPr>
          <w:rStyle w:val="9pt0pt0"/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="00AC6E6D" w:rsidRPr="00DF5A67">
        <w:rPr>
          <w:rStyle w:val="9pt0pt0"/>
          <w:rFonts w:ascii="Times New Roman" w:hAnsi="Times New Roman" w:cs="Times New Roman"/>
          <w:sz w:val="28"/>
          <w:szCs w:val="28"/>
        </w:rPr>
        <w:t>».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Л. И. Толстой «Де</w:t>
      </w:r>
      <w:r w:rsidR="006A495E" w:rsidRPr="00DF5A67">
        <w:rPr>
          <w:rStyle w:val="9pt0pt0"/>
          <w:rFonts w:ascii="Times New Roman" w:hAnsi="Times New Roman" w:cs="Times New Roman"/>
          <w:sz w:val="28"/>
          <w:szCs w:val="28"/>
        </w:rPr>
        <w:t>тство»</w:t>
      </w:r>
      <w:r w:rsidRPr="00DF5A67">
        <w:rPr>
          <w:rStyle w:val="9pt0pt0"/>
          <w:rFonts w:ascii="Times New Roman" w:hAnsi="Times New Roman" w:cs="Times New Roman"/>
          <w:sz w:val="28"/>
          <w:szCs w:val="28"/>
        </w:rPr>
        <w:t>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Style w:val="9pt0pt0"/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А. П. Чехов «Мальчики»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5pt0pt0"/>
          <w:rFonts w:ascii="Times New Roman" w:hAnsi="Times New Roman" w:cs="Times New Roman"/>
          <w:i w:val="0"/>
          <w:sz w:val="28"/>
          <w:szCs w:val="28"/>
        </w:rPr>
        <w:t>Поэтическая тетрадь</w:t>
      </w:r>
    </w:p>
    <w:p w:rsidR="009237E6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Style w:val="9pt0pt0"/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Ф. И. Тютчев «Еще земли печален вид...», «Как неожиданно и ярко...». 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А. А. Фет «Бабочка», «Весенний дождь».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Е. А. Баратынский «Весна, весна! Как воздух чист!..», «Где сладкий шепот...».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И. С. Никитин «В синем небе плывут над полями...».</w:t>
      </w:r>
    </w:p>
    <w:p w:rsidR="00AC6E6D" w:rsidRPr="00DF5A67" w:rsidRDefault="003F7BE6" w:rsidP="00DF5A67">
      <w:pPr>
        <w:pStyle w:val="13"/>
        <w:shd w:val="clear" w:color="auto" w:fill="auto"/>
        <w:spacing w:before="0" w:line="240" w:lineRule="auto"/>
        <w:ind w:firstLine="567"/>
        <w:rPr>
          <w:rStyle w:val="9pt0pt0"/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И. А. Бунин «Листопад»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5pt0pt0"/>
          <w:rFonts w:ascii="Times New Roman" w:hAnsi="Times New Roman" w:cs="Times New Roman"/>
          <w:i w:val="0"/>
          <w:sz w:val="28"/>
          <w:szCs w:val="28"/>
        </w:rPr>
        <w:t>Литературные сказки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В. Ф. Одоевский «Городок в табакерке».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370"/>
          <w:tab w:val="left" w:pos="2840"/>
        </w:tabs>
        <w:spacing w:before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 </w:t>
      </w:r>
      <w:r w:rsidRPr="00DF5A67">
        <w:rPr>
          <w:rStyle w:val="9pt1pt"/>
          <w:rFonts w:ascii="Times New Roman" w:hAnsi="Times New Roman" w:cs="Times New Roman"/>
          <w:sz w:val="28"/>
          <w:szCs w:val="28"/>
        </w:rPr>
        <w:t>П.П.</w:t>
      </w:r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 Бажов «Серебряное копытце».</w:t>
      </w:r>
    </w:p>
    <w:p w:rsidR="00AC6E6D" w:rsidRPr="00DF5A67" w:rsidRDefault="003F7BE6" w:rsidP="00DF5A67">
      <w:pPr>
        <w:pStyle w:val="13"/>
        <w:shd w:val="clear" w:color="auto" w:fill="auto"/>
        <w:spacing w:before="0" w:line="240" w:lineRule="auto"/>
        <w:ind w:firstLine="567"/>
        <w:rPr>
          <w:rStyle w:val="9pt0pt0"/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Т. Аксаков «Аленький цветочек».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5pt0pt0"/>
          <w:rFonts w:ascii="Times New Roman" w:hAnsi="Times New Roman" w:cs="Times New Roman"/>
          <w:i w:val="0"/>
          <w:sz w:val="28"/>
          <w:szCs w:val="28"/>
        </w:rPr>
        <w:t>Делу время - потехе час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Е. Л. Шварц «Сказка о потерянном времени».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В. Ю. </w:t>
      </w:r>
      <w:proofErr w:type="gramStart"/>
      <w:r w:rsidRPr="00DF5A67">
        <w:rPr>
          <w:rStyle w:val="9pt0pt0"/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 «</w:t>
      </w:r>
      <w:r w:rsidR="006A495E" w:rsidRPr="00DF5A67">
        <w:rPr>
          <w:rStyle w:val="9pt0pt0"/>
          <w:rFonts w:ascii="Times New Roman" w:hAnsi="Times New Roman" w:cs="Times New Roman"/>
          <w:sz w:val="28"/>
          <w:szCs w:val="28"/>
        </w:rPr>
        <w:t>Главные реки»</w:t>
      </w:r>
      <w:r w:rsidRPr="00DF5A67">
        <w:rPr>
          <w:rStyle w:val="9pt0pt0"/>
          <w:rFonts w:ascii="Times New Roman" w:hAnsi="Times New Roman" w:cs="Times New Roman"/>
          <w:sz w:val="28"/>
          <w:szCs w:val="28"/>
        </w:rPr>
        <w:t>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Style w:val="9pt0pt0"/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DF5A67">
        <w:rPr>
          <w:rStyle w:val="9pt0pt0"/>
          <w:rFonts w:ascii="Times New Roman" w:hAnsi="Times New Roman" w:cs="Times New Roman"/>
          <w:sz w:val="28"/>
          <w:szCs w:val="28"/>
        </w:rPr>
        <w:t>Гол</w:t>
      </w:r>
      <w:r w:rsidR="003F7BE6" w:rsidRPr="00DF5A67">
        <w:rPr>
          <w:rStyle w:val="9pt0pt0"/>
          <w:rFonts w:ascii="Times New Roman" w:hAnsi="Times New Roman" w:cs="Times New Roman"/>
          <w:sz w:val="28"/>
          <w:szCs w:val="28"/>
        </w:rPr>
        <w:t>явкин</w:t>
      </w:r>
      <w:proofErr w:type="spellEnd"/>
      <w:r w:rsidR="003F7BE6"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 «Никакой я горчицы не ел».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5pt0pt0"/>
          <w:rFonts w:ascii="Times New Roman" w:hAnsi="Times New Roman" w:cs="Times New Roman"/>
          <w:i w:val="0"/>
          <w:sz w:val="28"/>
          <w:szCs w:val="28"/>
        </w:rPr>
        <w:t>Страна детства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Б. С. Житков «Как я ловил человеч</w:t>
      </w:r>
      <w:r w:rsidRPr="00DF5A67">
        <w:rPr>
          <w:rStyle w:val="9pt0pt0"/>
          <w:rFonts w:ascii="Times New Roman" w:hAnsi="Times New Roman" w:cs="Times New Roman"/>
          <w:sz w:val="28"/>
          <w:szCs w:val="28"/>
        </w:rPr>
        <w:softHyphen/>
        <w:t>ков».</w:t>
      </w:r>
    </w:p>
    <w:p w:rsidR="00AC6E6D" w:rsidRPr="00DF5A67" w:rsidRDefault="00AC6E6D" w:rsidP="00DF5A67">
      <w:pPr>
        <w:pStyle w:val="13"/>
        <w:shd w:val="clear" w:color="auto" w:fill="auto"/>
        <w:tabs>
          <w:tab w:val="left" w:pos="284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lastRenderedPageBreak/>
        <w:t>К. Г. Паустовский «Корзина с еловы</w:t>
      </w:r>
      <w:r w:rsidRPr="00DF5A67">
        <w:rPr>
          <w:rStyle w:val="9pt0pt0"/>
          <w:rFonts w:ascii="Times New Roman" w:hAnsi="Times New Roman" w:cs="Times New Roman"/>
          <w:sz w:val="28"/>
          <w:szCs w:val="28"/>
        </w:rPr>
        <w:softHyphen/>
        <w:t>ми шишками».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Style w:val="9pt0pt0"/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М. М. Зощенко «Ёлка»</w:t>
      </w:r>
      <w:r w:rsidR="003F7BE6" w:rsidRPr="00DF5A67">
        <w:rPr>
          <w:rStyle w:val="9pt0pt0"/>
          <w:rFonts w:ascii="Times New Roman" w:hAnsi="Times New Roman" w:cs="Times New Roman"/>
          <w:sz w:val="28"/>
          <w:szCs w:val="28"/>
        </w:rPr>
        <w:t>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5pt0pt0"/>
          <w:rFonts w:ascii="Times New Roman" w:hAnsi="Times New Roman" w:cs="Times New Roman"/>
          <w:i w:val="0"/>
          <w:sz w:val="28"/>
          <w:szCs w:val="28"/>
        </w:rPr>
        <w:t>Поэтическая тетрадь</w:t>
      </w:r>
    </w:p>
    <w:p w:rsidR="009237E6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Style w:val="9pt0pt0"/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А. Есенин «Бабушкины сказки». М. И. Цветаева «Бежит тропинка с бугорка», 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Style w:val="9pt0pt0"/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«Наши царства»</w:t>
      </w:r>
      <w:r w:rsidR="003F7BE6" w:rsidRPr="00DF5A67">
        <w:rPr>
          <w:rStyle w:val="9pt0pt0"/>
          <w:rFonts w:ascii="Times New Roman" w:hAnsi="Times New Roman" w:cs="Times New Roman"/>
          <w:sz w:val="28"/>
          <w:szCs w:val="28"/>
        </w:rPr>
        <w:t>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5pt0pt0"/>
          <w:rFonts w:ascii="Times New Roman" w:hAnsi="Times New Roman" w:cs="Times New Roman"/>
          <w:i w:val="0"/>
          <w:sz w:val="28"/>
          <w:szCs w:val="28"/>
        </w:rPr>
        <w:t>Природа и мы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Д. Н. </w:t>
      </w:r>
      <w:proofErr w:type="gramStart"/>
      <w:r w:rsidRPr="00DF5A67">
        <w:rPr>
          <w:rStyle w:val="9pt0pt0"/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 «Приёмыш».</w:t>
      </w:r>
    </w:p>
    <w:p w:rsidR="00AC6E6D" w:rsidRPr="00DF5A67" w:rsidRDefault="00AC6E6D" w:rsidP="00DF5A67">
      <w:pPr>
        <w:pStyle w:val="13"/>
        <w:numPr>
          <w:ilvl w:val="0"/>
          <w:numId w:val="7"/>
        </w:numPr>
        <w:shd w:val="clear" w:color="auto" w:fill="auto"/>
        <w:tabs>
          <w:tab w:val="left" w:pos="259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И. Куприн «Барбос и </w:t>
      </w:r>
      <w:proofErr w:type="spellStart"/>
      <w:r w:rsidRPr="00DF5A67">
        <w:rPr>
          <w:rStyle w:val="9pt0pt0"/>
          <w:rFonts w:ascii="Times New Roman" w:hAnsi="Times New Roman" w:cs="Times New Roman"/>
          <w:sz w:val="28"/>
          <w:szCs w:val="28"/>
        </w:rPr>
        <w:t>Жулька</w:t>
      </w:r>
      <w:proofErr w:type="spellEnd"/>
      <w:r w:rsidRPr="00DF5A67">
        <w:rPr>
          <w:rStyle w:val="9pt0pt0"/>
          <w:rFonts w:ascii="Times New Roman" w:hAnsi="Times New Roman" w:cs="Times New Roman"/>
          <w:sz w:val="28"/>
          <w:szCs w:val="28"/>
        </w:rPr>
        <w:t>».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М. М. Пришвин «Выскочка».</w:t>
      </w:r>
    </w:p>
    <w:p w:rsidR="002D6D59" w:rsidRPr="00DF5A67" w:rsidRDefault="003F7BE6" w:rsidP="00DF5A67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П. Астафьев «</w:t>
      </w:r>
      <w:proofErr w:type="spellStart"/>
      <w:r w:rsidRPr="00DF5A67">
        <w:rPr>
          <w:rStyle w:val="9pt0pt0"/>
          <w:rFonts w:ascii="Times New Roman" w:hAnsi="Times New Roman" w:cs="Times New Roman"/>
          <w:sz w:val="28"/>
          <w:szCs w:val="28"/>
        </w:rPr>
        <w:t>Стрижонок</w:t>
      </w:r>
      <w:proofErr w:type="spellEnd"/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 Скрип»</w:t>
      </w:r>
    </w:p>
    <w:p w:rsidR="00AC6E6D" w:rsidRPr="00DF5A67" w:rsidRDefault="003F7BE6" w:rsidP="00DF5A67">
      <w:pPr>
        <w:pStyle w:val="13"/>
        <w:shd w:val="clear" w:color="auto" w:fill="auto"/>
        <w:spacing w:before="0" w:line="240" w:lineRule="auto"/>
        <w:ind w:firstLine="567"/>
        <w:rPr>
          <w:rStyle w:val="9pt0pt0"/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С. А. Есенин «Лебёдушка».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5pt0pt0"/>
          <w:rFonts w:ascii="Times New Roman" w:hAnsi="Times New Roman" w:cs="Times New Roman"/>
          <w:i w:val="0"/>
          <w:sz w:val="28"/>
          <w:szCs w:val="28"/>
        </w:rPr>
        <w:t>Родина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И. С. Никитин «Русь».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С. Д. Дрожжин «Родине».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Style w:val="9pt0pt0"/>
          <w:rFonts w:ascii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DF5A67">
        <w:rPr>
          <w:rStyle w:val="9pt0pt0"/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 «О, Родина! В неярком блеске».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5pt0pt0"/>
          <w:rFonts w:ascii="Times New Roman" w:hAnsi="Times New Roman" w:cs="Times New Roman"/>
          <w:i w:val="0"/>
          <w:sz w:val="28"/>
          <w:szCs w:val="28"/>
        </w:rPr>
        <w:t>Страна Фантазия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Е. С. Велтистов «Приключения Элек</w:t>
      </w:r>
      <w:r w:rsidRPr="00DF5A67">
        <w:rPr>
          <w:rStyle w:val="9pt0pt0"/>
          <w:rFonts w:ascii="Times New Roman" w:hAnsi="Times New Roman" w:cs="Times New Roman"/>
          <w:sz w:val="28"/>
          <w:szCs w:val="28"/>
        </w:rPr>
        <w:softHyphen/>
        <w:t>троника».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Style w:val="9pt0pt0"/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К. Булычёв «Путешествие Алисы»</w:t>
      </w:r>
      <w:r w:rsidR="003F7BE6" w:rsidRPr="00DF5A67">
        <w:rPr>
          <w:rStyle w:val="9pt0pt0"/>
          <w:rFonts w:ascii="Times New Roman" w:hAnsi="Times New Roman" w:cs="Times New Roman"/>
          <w:sz w:val="28"/>
          <w:szCs w:val="28"/>
        </w:rPr>
        <w:t>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5pt0pt0"/>
          <w:rFonts w:ascii="Times New Roman" w:hAnsi="Times New Roman" w:cs="Times New Roman"/>
          <w:i w:val="0"/>
          <w:sz w:val="28"/>
          <w:szCs w:val="28"/>
        </w:rPr>
        <w:t>Зарубежная литература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Д. Свифт «Путешествие Гулливера». Г.-Х. Андерсен «Русалочка».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ind w:firstLine="567"/>
        <w:rPr>
          <w:rStyle w:val="9pt0pt0"/>
          <w:rFonts w:ascii="Times New Roman" w:hAnsi="Times New Roman" w:cs="Times New Roman"/>
          <w:sz w:val="28"/>
          <w:szCs w:val="28"/>
        </w:rPr>
      </w:pPr>
      <w:r w:rsidRPr="00DF5A67">
        <w:rPr>
          <w:rStyle w:val="9pt0pt0"/>
          <w:rFonts w:ascii="Times New Roman" w:hAnsi="Times New Roman" w:cs="Times New Roman"/>
          <w:sz w:val="28"/>
          <w:szCs w:val="28"/>
        </w:rPr>
        <w:t>М. Твен «Пр</w:t>
      </w:r>
      <w:r w:rsidR="002D6D59" w:rsidRPr="00DF5A67">
        <w:rPr>
          <w:rStyle w:val="9pt0pt0"/>
          <w:rFonts w:ascii="Times New Roman" w:hAnsi="Times New Roman" w:cs="Times New Roman"/>
          <w:sz w:val="28"/>
          <w:szCs w:val="28"/>
        </w:rPr>
        <w:t xml:space="preserve">иключения Тома </w:t>
      </w:r>
      <w:proofErr w:type="spellStart"/>
      <w:r w:rsidR="002D6D59" w:rsidRPr="00DF5A67">
        <w:rPr>
          <w:rStyle w:val="9pt0pt0"/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2D6D59" w:rsidRPr="00DF5A67">
        <w:rPr>
          <w:rStyle w:val="9pt0pt0"/>
          <w:rFonts w:ascii="Times New Roman" w:hAnsi="Times New Roman" w:cs="Times New Roman"/>
          <w:sz w:val="28"/>
          <w:szCs w:val="28"/>
        </w:rPr>
        <w:t>»</w:t>
      </w:r>
      <w:r w:rsidR="00807480" w:rsidRPr="00DF5A67">
        <w:rPr>
          <w:rStyle w:val="9pt0pt0"/>
          <w:rFonts w:ascii="Times New Roman" w:hAnsi="Times New Roman" w:cs="Times New Roman"/>
          <w:sz w:val="28"/>
          <w:szCs w:val="28"/>
        </w:rPr>
        <w:t>.</w:t>
      </w:r>
    </w:p>
    <w:p w:rsidR="00AC6E6D" w:rsidRPr="00DF5A67" w:rsidRDefault="00AC6E6D" w:rsidP="00DF5A67">
      <w:pPr>
        <w:pStyle w:val="13"/>
        <w:shd w:val="clear" w:color="auto" w:fill="auto"/>
        <w:spacing w:before="0" w:line="240" w:lineRule="auto"/>
        <w:rPr>
          <w:rStyle w:val="9pt0pt0"/>
          <w:rFonts w:ascii="Times New Roman" w:hAnsi="Times New Roman" w:cs="Times New Roman"/>
          <w:sz w:val="28"/>
          <w:szCs w:val="28"/>
        </w:rPr>
      </w:pPr>
    </w:p>
    <w:p w:rsidR="00DD1272" w:rsidRPr="00DF5A67" w:rsidRDefault="00DD1272" w:rsidP="00DF5A67">
      <w:pPr>
        <w:pStyle w:val="13"/>
        <w:shd w:val="clear" w:color="auto" w:fill="auto"/>
        <w:spacing w:before="0" w:line="240" w:lineRule="auto"/>
        <w:rPr>
          <w:rStyle w:val="9pt0pt0"/>
          <w:rFonts w:ascii="Times New Roman" w:hAnsi="Times New Roman" w:cs="Times New Roman"/>
          <w:sz w:val="28"/>
          <w:szCs w:val="28"/>
        </w:rPr>
      </w:pPr>
    </w:p>
    <w:p w:rsidR="00AC6E6D" w:rsidRPr="00DF5A67" w:rsidRDefault="009237E6" w:rsidP="00DF5A67">
      <w:pPr>
        <w:pStyle w:val="13"/>
        <w:shd w:val="clear" w:color="auto" w:fill="auto"/>
        <w:spacing w:before="0" w:line="240" w:lineRule="auto"/>
        <w:jc w:val="center"/>
        <w:rPr>
          <w:rStyle w:val="295pt0pt"/>
          <w:rFonts w:ascii="Times New Roman" w:hAnsi="Times New Roman" w:cs="Times New Roman"/>
          <w:bCs w:val="0"/>
          <w:color w:val="auto"/>
          <w:spacing w:val="2"/>
          <w:sz w:val="28"/>
          <w:szCs w:val="28"/>
          <w:lang w:eastAsia="en-US" w:bidi="ar-SA"/>
        </w:rPr>
      </w:pPr>
      <w:r w:rsidRPr="00DF5A67">
        <w:rPr>
          <w:rStyle w:val="295pt0pt"/>
          <w:rFonts w:ascii="Times New Roman" w:hAnsi="Times New Roman" w:cs="Times New Roman"/>
          <w:bCs w:val="0"/>
          <w:color w:val="auto"/>
          <w:spacing w:val="2"/>
          <w:sz w:val="28"/>
          <w:szCs w:val="28"/>
          <w:lang w:eastAsia="en-US" w:bidi="ar-SA"/>
        </w:rPr>
        <w:t>Основные требования к уровню подготовки выпускника начальной школы.</w:t>
      </w:r>
    </w:p>
    <w:p w:rsidR="003F7BE6" w:rsidRPr="00DF5A67" w:rsidRDefault="003F7BE6" w:rsidP="00DF5A67">
      <w:pPr>
        <w:pStyle w:val="13"/>
        <w:shd w:val="clear" w:color="auto" w:fill="auto"/>
        <w:spacing w:before="0" w:line="240" w:lineRule="auto"/>
        <w:rPr>
          <w:rStyle w:val="295pt0pt"/>
          <w:rFonts w:ascii="Times New Roman" w:hAnsi="Times New Roman" w:cs="Times New Roman"/>
          <w:bCs w:val="0"/>
          <w:color w:val="auto"/>
          <w:spacing w:val="2"/>
          <w:sz w:val="28"/>
          <w:szCs w:val="28"/>
          <w:lang w:eastAsia="en-US" w:bidi="ar-SA"/>
        </w:rPr>
      </w:pPr>
      <w:r w:rsidRPr="00DF5A67">
        <w:rPr>
          <w:rStyle w:val="295pt0pt"/>
          <w:rFonts w:ascii="Times New Roman" w:hAnsi="Times New Roman" w:cs="Times New Roman"/>
          <w:bCs w:val="0"/>
          <w:color w:val="auto"/>
          <w:spacing w:val="2"/>
          <w:sz w:val="28"/>
          <w:szCs w:val="28"/>
          <w:lang w:eastAsia="en-US" w:bidi="ar-SA"/>
        </w:rPr>
        <w:tab/>
        <w:t xml:space="preserve">В результате изучения литературного чтения учащиеся должны </w:t>
      </w:r>
    </w:p>
    <w:p w:rsidR="003F7BE6" w:rsidRPr="00DF5A67" w:rsidRDefault="003F7BE6" w:rsidP="00DF5A67">
      <w:pPr>
        <w:pStyle w:val="13"/>
        <w:shd w:val="clear" w:color="auto" w:fill="auto"/>
        <w:spacing w:before="0" w:line="240" w:lineRule="auto"/>
        <w:rPr>
          <w:rStyle w:val="295pt0pt"/>
          <w:rFonts w:ascii="Times New Roman" w:hAnsi="Times New Roman" w:cs="Times New Roman"/>
          <w:bCs w:val="0"/>
          <w:color w:val="auto"/>
          <w:spacing w:val="2"/>
          <w:sz w:val="28"/>
          <w:szCs w:val="28"/>
          <w:lang w:eastAsia="en-US" w:bidi="ar-SA"/>
        </w:rPr>
      </w:pPr>
      <w:r w:rsidRPr="00DF5A67">
        <w:rPr>
          <w:rStyle w:val="295pt0pt"/>
          <w:rFonts w:ascii="Times New Roman" w:hAnsi="Times New Roman" w:cs="Times New Roman"/>
          <w:bCs w:val="0"/>
          <w:color w:val="auto"/>
          <w:spacing w:val="2"/>
          <w:sz w:val="28"/>
          <w:szCs w:val="28"/>
          <w:lang w:eastAsia="en-US" w:bidi="ar-SA"/>
        </w:rPr>
        <w:t>знать:</w:t>
      </w:r>
    </w:p>
    <w:p w:rsidR="00DD1272" w:rsidRPr="00DF5A67" w:rsidRDefault="00DD1272" w:rsidP="00DF5A67">
      <w:pPr>
        <w:numPr>
          <w:ilvl w:val="0"/>
          <w:numId w:val="10"/>
        </w:numPr>
        <w:shd w:val="clear" w:color="auto" w:fill="FFFFFF"/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Название и основное содержание изученных литературных произведений;  имена,  отчества и  фамилии их авторов;</w:t>
      </w:r>
    </w:p>
    <w:p w:rsidR="00DD1272" w:rsidRPr="00DF5A67" w:rsidRDefault="00DD1272" w:rsidP="00DF5A67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F5A67">
        <w:rPr>
          <w:b/>
          <w:bCs/>
          <w:iCs/>
          <w:color w:val="000000"/>
          <w:sz w:val="28"/>
          <w:szCs w:val="28"/>
        </w:rPr>
        <w:t>Элементы книги:</w:t>
      </w:r>
    </w:p>
    <w:p w:rsidR="00DD1272" w:rsidRPr="00DF5A67" w:rsidRDefault="00DD1272" w:rsidP="00DF5A67">
      <w:pPr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(обложка, оглавление, титульный лист, иллюстрация, аннотация);</w:t>
      </w:r>
    </w:p>
    <w:p w:rsidR="00DD1272" w:rsidRPr="00DF5A67" w:rsidRDefault="00DD1272" w:rsidP="00DF5A67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F5A67">
        <w:rPr>
          <w:b/>
          <w:bCs/>
          <w:iCs/>
          <w:color w:val="000000"/>
          <w:sz w:val="28"/>
          <w:szCs w:val="28"/>
        </w:rPr>
        <w:t>называть, приводить примеры: </w:t>
      </w:r>
      <w:r w:rsidRPr="00DF5A67">
        <w:rPr>
          <w:iCs/>
          <w:color w:val="000000"/>
          <w:sz w:val="28"/>
          <w:szCs w:val="28"/>
        </w:rPr>
        <w:t> </w:t>
      </w:r>
    </w:p>
    <w:p w:rsidR="00DD1272" w:rsidRPr="00DF5A67" w:rsidRDefault="00DD1272" w:rsidP="00DF5A67">
      <w:pPr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 сказок народных и литературных;</w:t>
      </w:r>
    </w:p>
    <w:p w:rsidR="003F7BE6" w:rsidRPr="00DF5A67" w:rsidRDefault="00DD1272" w:rsidP="00DF5A67">
      <w:pPr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стихов и рассказов из круга детского чтения;</w:t>
      </w:r>
    </w:p>
    <w:p w:rsidR="00DD1272" w:rsidRPr="00DF5A67" w:rsidRDefault="00DD1272" w:rsidP="00DF5A67">
      <w:pPr>
        <w:shd w:val="clear" w:color="auto" w:fill="FFFFFF"/>
        <w:tabs>
          <w:tab w:val="left" w:pos="567"/>
        </w:tabs>
        <w:ind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br/>
      </w:r>
      <w:r w:rsidRPr="00DF5A67">
        <w:rPr>
          <w:b/>
          <w:bCs/>
          <w:iCs/>
          <w:color w:val="000000"/>
          <w:sz w:val="28"/>
          <w:szCs w:val="28"/>
        </w:rPr>
        <w:t>различать, сравнивать:</w:t>
      </w:r>
    </w:p>
    <w:p w:rsidR="00DD1272" w:rsidRPr="00DF5A67" w:rsidRDefault="00DD1272" w:rsidP="00DF5A67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жанры детской художественной литературы (сказка,</w:t>
      </w:r>
      <w:r w:rsidRPr="00DF5A67">
        <w:rPr>
          <w:color w:val="000000"/>
          <w:sz w:val="28"/>
          <w:szCs w:val="28"/>
        </w:rPr>
        <w:br/>
        <w:t>рассказ, стихотворение, басня);</w:t>
      </w:r>
    </w:p>
    <w:p w:rsidR="00DD1272" w:rsidRPr="00DF5A67" w:rsidRDefault="00DD1272" w:rsidP="00DF5A67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сказки народные и литературные;</w:t>
      </w:r>
    </w:p>
    <w:p w:rsidR="00DD1272" w:rsidRPr="00DF5A67" w:rsidRDefault="00DD1272" w:rsidP="00DF5A67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словари и справочники;</w:t>
      </w:r>
    </w:p>
    <w:p w:rsidR="00DD1272" w:rsidRPr="00DF5A67" w:rsidRDefault="00DD1272" w:rsidP="00DF5A67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элементы книги (обложка, титульный лист, иллюстрация,  оглавление);</w:t>
      </w:r>
    </w:p>
    <w:p w:rsidR="00DD1272" w:rsidRPr="00DF5A67" w:rsidRDefault="00DD1272" w:rsidP="00DF5A67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виды пересказа (подробный, краткий, выборочный);</w:t>
      </w:r>
    </w:p>
    <w:p w:rsidR="00DD1272" w:rsidRPr="00DF5A67" w:rsidRDefault="003F7BE6" w:rsidP="00DF5A67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F5A67">
        <w:rPr>
          <w:b/>
          <w:bCs/>
          <w:iCs/>
          <w:color w:val="000000"/>
          <w:sz w:val="28"/>
          <w:szCs w:val="28"/>
        </w:rPr>
        <w:tab/>
      </w:r>
      <w:r w:rsidR="00DD1272" w:rsidRPr="00DF5A67">
        <w:rPr>
          <w:b/>
          <w:bCs/>
          <w:iCs/>
          <w:color w:val="000000"/>
          <w:sz w:val="28"/>
          <w:szCs w:val="28"/>
        </w:rPr>
        <w:t>уметь:</w:t>
      </w:r>
    </w:p>
    <w:p w:rsidR="00DD1272" w:rsidRPr="00DF5A67" w:rsidRDefault="00DD1272" w:rsidP="00DF5A67">
      <w:pPr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lastRenderedPageBreak/>
        <w:t>читать осознанно, правильно, целыми словами.</w:t>
      </w:r>
    </w:p>
    <w:p w:rsidR="00DD1272" w:rsidRPr="00DF5A67" w:rsidRDefault="00DD1272" w:rsidP="00DF5A67">
      <w:pPr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выразительно читать наизусть программные стихотворения и  </w:t>
      </w:r>
    </w:p>
    <w:p w:rsidR="00DD1272" w:rsidRPr="00DF5A67" w:rsidRDefault="00DD1272" w:rsidP="00DF5A67">
      <w:pPr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отрывки из прозы, специально подготовленные  тексты;</w:t>
      </w:r>
    </w:p>
    <w:p w:rsidR="00DD1272" w:rsidRPr="00DF5A67" w:rsidRDefault="00DD1272" w:rsidP="00DF5A67">
      <w:pPr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определять тему и главную мысль произведения;</w:t>
      </w:r>
    </w:p>
    <w:p w:rsidR="00DD1272" w:rsidRPr="00DF5A67" w:rsidRDefault="00DD1272" w:rsidP="00DF5A67">
      <w:pPr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ставить вопросы к тексту, выполнять задания </w:t>
      </w:r>
      <w:r w:rsidRPr="00DF5A67">
        <w:rPr>
          <w:color w:val="000000"/>
          <w:sz w:val="28"/>
          <w:szCs w:val="28"/>
        </w:rPr>
        <w:br/>
        <w:t>и отвечать на вопросы к тексту;</w:t>
      </w:r>
    </w:p>
    <w:p w:rsidR="00DD1272" w:rsidRPr="00DF5A67" w:rsidRDefault="00DD1272" w:rsidP="00DF5A67">
      <w:pPr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делить текст на смысловые части и составлять простой план;</w:t>
      </w:r>
    </w:p>
    <w:p w:rsidR="00DD1272" w:rsidRPr="00DF5A67" w:rsidRDefault="00DD1272" w:rsidP="00DF5A67">
      <w:pPr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пересказывать и рассказывать произведение по плану:</w:t>
      </w:r>
    </w:p>
    <w:p w:rsidR="00DD1272" w:rsidRPr="00DF5A67" w:rsidRDefault="00DD1272" w:rsidP="00DF5A67">
      <w:pPr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составлять небольшое монологическое высказывание</w:t>
      </w:r>
      <w:r w:rsidRPr="00DF5A67">
        <w:rPr>
          <w:color w:val="000000"/>
          <w:sz w:val="28"/>
          <w:szCs w:val="28"/>
        </w:rPr>
        <w:br/>
        <w:t>с опорой на авторский текст; оценивать события, героев произведения;</w:t>
      </w:r>
    </w:p>
    <w:p w:rsidR="00DD1272" w:rsidRPr="00DF5A67" w:rsidRDefault="00DD1272" w:rsidP="00DF5A67">
      <w:pPr>
        <w:numPr>
          <w:ilvl w:val="0"/>
          <w:numId w:val="14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создавать небольшой устный текст на заданную тему;</w:t>
      </w:r>
    </w:p>
    <w:p w:rsidR="00DD1272" w:rsidRPr="00DF5A67" w:rsidRDefault="00DD1272" w:rsidP="00DF5A67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br/>
      </w:r>
      <w:r w:rsidRPr="00DF5A67">
        <w:rPr>
          <w:b/>
          <w:bCs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F5A67">
        <w:rPr>
          <w:b/>
          <w:bCs/>
          <w:iCs/>
          <w:color w:val="000000"/>
          <w:sz w:val="28"/>
          <w:szCs w:val="28"/>
        </w:rPr>
        <w:t>для</w:t>
      </w:r>
      <w:proofErr w:type="gramEnd"/>
      <w:r w:rsidRPr="00DF5A67">
        <w:rPr>
          <w:b/>
          <w:bCs/>
          <w:iCs/>
          <w:color w:val="000000"/>
          <w:sz w:val="28"/>
          <w:szCs w:val="28"/>
        </w:rPr>
        <w:t>:</w:t>
      </w:r>
    </w:p>
    <w:p w:rsidR="00DD1272" w:rsidRPr="00DF5A67" w:rsidRDefault="00DD1272" w:rsidP="00DF5A67">
      <w:pPr>
        <w:numPr>
          <w:ilvl w:val="0"/>
          <w:numId w:val="15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самостоятельного чтения книг;</w:t>
      </w:r>
    </w:p>
    <w:p w:rsidR="00DD1272" w:rsidRPr="00DF5A67" w:rsidRDefault="00DD1272" w:rsidP="00DF5A67">
      <w:pPr>
        <w:numPr>
          <w:ilvl w:val="0"/>
          <w:numId w:val="15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высказывания оценочных суждений о прочитанном</w:t>
      </w:r>
      <w:r w:rsidRPr="00DF5A67">
        <w:rPr>
          <w:color w:val="000000"/>
          <w:sz w:val="28"/>
          <w:szCs w:val="28"/>
        </w:rPr>
        <w:br/>
        <w:t>произведении;</w:t>
      </w:r>
    </w:p>
    <w:p w:rsidR="00DD1272" w:rsidRPr="00DF5A67" w:rsidRDefault="00DD1272" w:rsidP="00DF5A67">
      <w:pPr>
        <w:numPr>
          <w:ilvl w:val="0"/>
          <w:numId w:val="15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самостоятельного выбора и определения содержания</w:t>
      </w:r>
      <w:r w:rsidRPr="00DF5A67">
        <w:rPr>
          <w:color w:val="000000"/>
          <w:sz w:val="28"/>
          <w:szCs w:val="28"/>
        </w:rPr>
        <w:br/>
        <w:t>книги по ее элементам;</w:t>
      </w:r>
    </w:p>
    <w:p w:rsidR="00DD1272" w:rsidRPr="00DF5A67" w:rsidRDefault="00DD1272" w:rsidP="00DF5A67">
      <w:pPr>
        <w:numPr>
          <w:ilvl w:val="0"/>
          <w:numId w:val="15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определять тему и жанр незнакомой книги;</w:t>
      </w:r>
    </w:p>
    <w:p w:rsidR="00DD1272" w:rsidRPr="00DF5A67" w:rsidRDefault="00DD1272" w:rsidP="00DF5A67">
      <w:pPr>
        <w:numPr>
          <w:ilvl w:val="0"/>
          <w:numId w:val="15"/>
        </w:numPr>
        <w:shd w:val="clear" w:color="auto" w:fill="FFFFFF"/>
        <w:tabs>
          <w:tab w:val="left" w:pos="567"/>
        </w:tabs>
        <w:ind w:left="0" w:firstLine="567"/>
        <w:rPr>
          <w:color w:val="000000"/>
          <w:sz w:val="28"/>
          <w:szCs w:val="28"/>
        </w:rPr>
      </w:pPr>
      <w:r w:rsidRPr="00DF5A67">
        <w:rPr>
          <w:color w:val="000000"/>
          <w:sz w:val="28"/>
          <w:szCs w:val="28"/>
        </w:rPr>
        <w:t>работать со справочной литературой.</w:t>
      </w:r>
    </w:p>
    <w:bookmarkEnd w:id="3"/>
    <w:p w:rsidR="00144D11" w:rsidRDefault="00144D11" w:rsidP="00DF5A67">
      <w:pPr>
        <w:tabs>
          <w:tab w:val="left" w:pos="567"/>
          <w:tab w:val="left" w:pos="4500"/>
        </w:tabs>
        <w:ind w:firstLine="567"/>
        <w:rPr>
          <w:rFonts w:eastAsia="Calibri"/>
          <w:b/>
          <w:smallCaps/>
          <w:sz w:val="28"/>
        </w:rPr>
      </w:pPr>
    </w:p>
    <w:p w:rsidR="001E20C2" w:rsidRDefault="001E20C2" w:rsidP="002D6D59">
      <w:pPr>
        <w:pStyle w:val="13"/>
        <w:shd w:val="clear" w:color="auto" w:fill="auto"/>
        <w:spacing w:before="0" w:line="240" w:lineRule="auto"/>
        <w:rPr>
          <w:rStyle w:val="295pt0pt"/>
          <w:rFonts w:ascii="Times New Roman" w:hAnsi="Times New Roman" w:cs="Times New Roman"/>
          <w:bCs w:val="0"/>
          <w:color w:val="auto"/>
          <w:spacing w:val="2"/>
          <w:sz w:val="28"/>
          <w:szCs w:val="28"/>
          <w:lang w:eastAsia="en-US" w:bidi="ar-SA"/>
        </w:rPr>
      </w:pPr>
    </w:p>
    <w:p w:rsidR="00943439" w:rsidRPr="00943439" w:rsidRDefault="00943439" w:rsidP="009237E6">
      <w:pPr>
        <w:jc w:val="center"/>
      </w:pPr>
      <w:bookmarkStart w:id="4" w:name="_GoBack"/>
      <w:bookmarkEnd w:id="4"/>
    </w:p>
    <w:sectPr w:rsidR="00943439" w:rsidRPr="00943439" w:rsidSect="00CE5D65">
      <w:footerReference w:type="default" r:id="rId9"/>
      <w:pgSz w:w="11906" w:h="16838" w:code="9"/>
      <w:pgMar w:top="0" w:right="849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5D" w:rsidRDefault="00C82D5D" w:rsidP="001A2169">
      <w:r>
        <w:separator/>
      </w:r>
    </w:p>
  </w:endnote>
  <w:endnote w:type="continuationSeparator" w:id="0">
    <w:p w:rsidR="00C82D5D" w:rsidRDefault="00C82D5D" w:rsidP="001A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3030804020204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5F" w:rsidRDefault="0017175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30E">
      <w:rPr>
        <w:noProof/>
      </w:rPr>
      <w:t>9</w:t>
    </w:r>
    <w:r>
      <w:rPr>
        <w:noProof/>
      </w:rPr>
      <w:fldChar w:fldCharType="end"/>
    </w:r>
  </w:p>
  <w:p w:rsidR="0017175F" w:rsidRDefault="001717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5D" w:rsidRDefault="00C82D5D" w:rsidP="001A2169">
      <w:r>
        <w:separator/>
      </w:r>
    </w:p>
  </w:footnote>
  <w:footnote w:type="continuationSeparator" w:id="0">
    <w:p w:rsidR="00C82D5D" w:rsidRDefault="00C82D5D" w:rsidP="001A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908BB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40B500A"/>
    <w:multiLevelType w:val="multilevel"/>
    <w:tmpl w:val="A73E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D5696"/>
    <w:multiLevelType w:val="multilevel"/>
    <w:tmpl w:val="13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F4B80"/>
    <w:multiLevelType w:val="multilevel"/>
    <w:tmpl w:val="639274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30EF6"/>
    <w:multiLevelType w:val="multilevel"/>
    <w:tmpl w:val="4EAEFB46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4C2961"/>
    <w:multiLevelType w:val="multilevel"/>
    <w:tmpl w:val="6EAA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F274D"/>
    <w:multiLevelType w:val="multilevel"/>
    <w:tmpl w:val="B8F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C5926"/>
    <w:multiLevelType w:val="multilevel"/>
    <w:tmpl w:val="A0D0F6C6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F43E15"/>
    <w:multiLevelType w:val="multilevel"/>
    <w:tmpl w:val="B68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B30D4"/>
    <w:multiLevelType w:val="hybridMultilevel"/>
    <w:tmpl w:val="6EE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FE705F"/>
    <w:multiLevelType w:val="multilevel"/>
    <w:tmpl w:val="54D2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05897"/>
    <w:multiLevelType w:val="multilevel"/>
    <w:tmpl w:val="C78004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D61D7D"/>
    <w:multiLevelType w:val="hybridMultilevel"/>
    <w:tmpl w:val="4B0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73845"/>
    <w:multiLevelType w:val="multilevel"/>
    <w:tmpl w:val="F326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275420"/>
    <w:multiLevelType w:val="hybridMultilevel"/>
    <w:tmpl w:val="5DF6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E2"/>
    <w:rsid w:val="0001763C"/>
    <w:rsid w:val="00030145"/>
    <w:rsid w:val="00042AED"/>
    <w:rsid w:val="0006415F"/>
    <w:rsid w:val="00066A46"/>
    <w:rsid w:val="000965B4"/>
    <w:rsid w:val="000D23A3"/>
    <w:rsid w:val="000D2AF4"/>
    <w:rsid w:val="000D62B7"/>
    <w:rsid w:val="000E0524"/>
    <w:rsid w:val="000E1412"/>
    <w:rsid w:val="000E6747"/>
    <w:rsid w:val="00102C89"/>
    <w:rsid w:val="00103A9E"/>
    <w:rsid w:val="0010698E"/>
    <w:rsid w:val="00144D11"/>
    <w:rsid w:val="0017175F"/>
    <w:rsid w:val="001757B4"/>
    <w:rsid w:val="001A2169"/>
    <w:rsid w:val="001B6A33"/>
    <w:rsid w:val="001E1F95"/>
    <w:rsid w:val="001E20C2"/>
    <w:rsid w:val="00200E09"/>
    <w:rsid w:val="002600E0"/>
    <w:rsid w:val="00290C15"/>
    <w:rsid w:val="00291C4C"/>
    <w:rsid w:val="002A04F4"/>
    <w:rsid w:val="002D619F"/>
    <w:rsid w:val="002D6D59"/>
    <w:rsid w:val="002E4960"/>
    <w:rsid w:val="00313A20"/>
    <w:rsid w:val="00342617"/>
    <w:rsid w:val="0035174B"/>
    <w:rsid w:val="003A6AB9"/>
    <w:rsid w:val="003B1A4B"/>
    <w:rsid w:val="003B4E13"/>
    <w:rsid w:val="003C3809"/>
    <w:rsid w:val="003C5FF1"/>
    <w:rsid w:val="003D1097"/>
    <w:rsid w:val="003F7BE6"/>
    <w:rsid w:val="00434358"/>
    <w:rsid w:val="004768A7"/>
    <w:rsid w:val="004A4694"/>
    <w:rsid w:val="004C4CA0"/>
    <w:rsid w:val="004E7BF2"/>
    <w:rsid w:val="00502B23"/>
    <w:rsid w:val="00525B8D"/>
    <w:rsid w:val="005370E4"/>
    <w:rsid w:val="00547220"/>
    <w:rsid w:val="00566B5A"/>
    <w:rsid w:val="00576ADA"/>
    <w:rsid w:val="00584BCD"/>
    <w:rsid w:val="00592F18"/>
    <w:rsid w:val="005A61FC"/>
    <w:rsid w:val="005C00D1"/>
    <w:rsid w:val="005E20BB"/>
    <w:rsid w:val="005E3533"/>
    <w:rsid w:val="005F3B06"/>
    <w:rsid w:val="00632BA5"/>
    <w:rsid w:val="006653F9"/>
    <w:rsid w:val="006750EC"/>
    <w:rsid w:val="006817AC"/>
    <w:rsid w:val="00684408"/>
    <w:rsid w:val="00694157"/>
    <w:rsid w:val="00696D39"/>
    <w:rsid w:val="006A42A6"/>
    <w:rsid w:val="006A495E"/>
    <w:rsid w:val="006C225A"/>
    <w:rsid w:val="006D2D53"/>
    <w:rsid w:val="006D42E2"/>
    <w:rsid w:val="006E488C"/>
    <w:rsid w:val="00702CF4"/>
    <w:rsid w:val="007074E2"/>
    <w:rsid w:val="00746E99"/>
    <w:rsid w:val="007523DA"/>
    <w:rsid w:val="007666C0"/>
    <w:rsid w:val="00791968"/>
    <w:rsid w:val="007D5281"/>
    <w:rsid w:val="007E1BEB"/>
    <w:rsid w:val="008044D8"/>
    <w:rsid w:val="00807480"/>
    <w:rsid w:val="00824D62"/>
    <w:rsid w:val="00836053"/>
    <w:rsid w:val="00846741"/>
    <w:rsid w:val="00862AD7"/>
    <w:rsid w:val="008F2615"/>
    <w:rsid w:val="009237E6"/>
    <w:rsid w:val="00930007"/>
    <w:rsid w:val="00934E05"/>
    <w:rsid w:val="00943439"/>
    <w:rsid w:val="0095173E"/>
    <w:rsid w:val="00955A96"/>
    <w:rsid w:val="00966958"/>
    <w:rsid w:val="00970EC6"/>
    <w:rsid w:val="00977A6C"/>
    <w:rsid w:val="00996BCE"/>
    <w:rsid w:val="009A15E4"/>
    <w:rsid w:val="009A3FD7"/>
    <w:rsid w:val="009D6052"/>
    <w:rsid w:val="009E15B7"/>
    <w:rsid w:val="00A12CFC"/>
    <w:rsid w:val="00A257D1"/>
    <w:rsid w:val="00A5721B"/>
    <w:rsid w:val="00A72B8B"/>
    <w:rsid w:val="00A9262F"/>
    <w:rsid w:val="00AB032A"/>
    <w:rsid w:val="00AC29FE"/>
    <w:rsid w:val="00AC6E6D"/>
    <w:rsid w:val="00B235AA"/>
    <w:rsid w:val="00B24BFE"/>
    <w:rsid w:val="00B27314"/>
    <w:rsid w:val="00B3502B"/>
    <w:rsid w:val="00B45F59"/>
    <w:rsid w:val="00B50F5B"/>
    <w:rsid w:val="00B61A59"/>
    <w:rsid w:val="00B6205C"/>
    <w:rsid w:val="00B93098"/>
    <w:rsid w:val="00BA3597"/>
    <w:rsid w:val="00BA4FE0"/>
    <w:rsid w:val="00BA65EE"/>
    <w:rsid w:val="00BC392C"/>
    <w:rsid w:val="00BD630E"/>
    <w:rsid w:val="00BF5CF7"/>
    <w:rsid w:val="00C1752F"/>
    <w:rsid w:val="00C60943"/>
    <w:rsid w:val="00C63858"/>
    <w:rsid w:val="00C82D5D"/>
    <w:rsid w:val="00CA0C99"/>
    <w:rsid w:val="00CA7DE0"/>
    <w:rsid w:val="00CB6355"/>
    <w:rsid w:val="00CC7C23"/>
    <w:rsid w:val="00CD1D00"/>
    <w:rsid w:val="00CE5D65"/>
    <w:rsid w:val="00D2553C"/>
    <w:rsid w:val="00D40076"/>
    <w:rsid w:val="00D45DD3"/>
    <w:rsid w:val="00D8781A"/>
    <w:rsid w:val="00D914F1"/>
    <w:rsid w:val="00DC7612"/>
    <w:rsid w:val="00DD1272"/>
    <w:rsid w:val="00DD3095"/>
    <w:rsid w:val="00DF5A67"/>
    <w:rsid w:val="00DF6E27"/>
    <w:rsid w:val="00E251BB"/>
    <w:rsid w:val="00E74E6C"/>
    <w:rsid w:val="00E8197A"/>
    <w:rsid w:val="00ED17F3"/>
    <w:rsid w:val="00EE3E98"/>
    <w:rsid w:val="00EF4DC1"/>
    <w:rsid w:val="00F14139"/>
    <w:rsid w:val="00F21B4C"/>
    <w:rsid w:val="00F46BF9"/>
    <w:rsid w:val="00F47310"/>
    <w:rsid w:val="00F53622"/>
    <w:rsid w:val="00FD3E58"/>
    <w:rsid w:val="00FE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4E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07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74E2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7074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7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74E2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7074E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74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74E2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7074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074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07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707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707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074E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707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074E2"/>
    <w:pPr>
      <w:spacing w:after="120"/>
    </w:pPr>
  </w:style>
  <w:style w:type="character" w:customStyle="1" w:styleId="a7">
    <w:name w:val="Основной текст Знак"/>
    <w:basedOn w:val="a0"/>
    <w:link w:val="a6"/>
    <w:rsid w:val="00707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7074E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07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7074E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7074E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074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074E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074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074E2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7074E2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7074E2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7074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7074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7074E2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7074E2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7074E2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7074E2"/>
    <w:rPr>
      <w:b/>
      <w:bCs/>
    </w:rPr>
  </w:style>
  <w:style w:type="paragraph" w:styleId="af7">
    <w:name w:val="List Paragraph"/>
    <w:basedOn w:val="a"/>
    <w:uiPriority w:val="34"/>
    <w:qFormat/>
    <w:rsid w:val="007074E2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7074E2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074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7074E2"/>
    <w:rPr>
      <w:rFonts w:ascii="Times New Roman" w:hAnsi="Times New Roman"/>
    </w:rPr>
  </w:style>
  <w:style w:type="paragraph" w:styleId="af8">
    <w:name w:val="No Spacing"/>
    <w:qFormat/>
    <w:rsid w:val="007074E2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7074E2"/>
  </w:style>
  <w:style w:type="paragraph" w:customStyle="1" w:styleId="Default">
    <w:name w:val="Default"/>
    <w:rsid w:val="007074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7074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7074E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74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7074E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7074E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74E2"/>
  </w:style>
  <w:style w:type="character" w:customStyle="1" w:styleId="Zag11">
    <w:name w:val="Zag_11"/>
    <w:rsid w:val="007074E2"/>
  </w:style>
  <w:style w:type="character" w:styleId="afb">
    <w:name w:val="Emphasis"/>
    <w:basedOn w:val="a0"/>
    <w:qFormat/>
    <w:rsid w:val="007074E2"/>
    <w:rPr>
      <w:i/>
      <w:iCs/>
    </w:rPr>
  </w:style>
  <w:style w:type="paragraph" w:styleId="23">
    <w:name w:val="Body Text 2"/>
    <w:basedOn w:val="a"/>
    <w:link w:val="24"/>
    <w:rsid w:val="007074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07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4E2"/>
  </w:style>
  <w:style w:type="character" w:customStyle="1" w:styleId="c2">
    <w:name w:val="c2"/>
    <w:basedOn w:val="a0"/>
    <w:rsid w:val="007074E2"/>
  </w:style>
  <w:style w:type="character" w:customStyle="1" w:styleId="c42">
    <w:name w:val="c42"/>
    <w:basedOn w:val="a0"/>
    <w:rsid w:val="007074E2"/>
  </w:style>
  <w:style w:type="paragraph" w:customStyle="1" w:styleId="c36">
    <w:name w:val="c36"/>
    <w:basedOn w:val="a"/>
    <w:rsid w:val="007074E2"/>
    <w:pPr>
      <w:spacing w:before="100" w:beforeAutospacing="1" w:after="100" w:afterAutospacing="1"/>
    </w:pPr>
  </w:style>
  <w:style w:type="character" w:customStyle="1" w:styleId="c1">
    <w:name w:val="c1"/>
    <w:basedOn w:val="a0"/>
    <w:rsid w:val="007074E2"/>
  </w:style>
  <w:style w:type="character" w:customStyle="1" w:styleId="c8">
    <w:name w:val="c8"/>
    <w:basedOn w:val="a0"/>
    <w:rsid w:val="007074E2"/>
  </w:style>
  <w:style w:type="paragraph" w:customStyle="1" w:styleId="c20">
    <w:name w:val="c20"/>
    <w:basedOn w:val="a"/>
    <w:rsid w:val="007074E2"/>
    <w:pPr>
      <w:spacing w:before="100" w:beforeAutospacing="1" w:after="100" w:afterAutospacing="1"/>
    </w:pPr>
  </w:style>
  <w:style w:type="paragraph" w:customStyle="1" w:styleId="c26">
    <w:name w:val="c26"/>
    <w:basedOn w:val="a"/>
    <w:rsid w:val="007074E2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7074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4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074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074E2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7074E2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7074E2"/>
    <w:rPr>
      <w:vertAlign w:val="superscript"/>
    </w:rPr>
  </w:style>
  <w:style w:type="paragraph" w:customStyle="1" w:styleId="Style87">
    <w:name w:val="Style87"/>
    <w:basedOn w:val="a"/>
    <w:rsid w:val="007074E2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7074E2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7074E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7074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7074E2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7074E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7074E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074E2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7074E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074E2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7074E2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numbering" w:customStyle="1" w:styleId="12">
    <w:name w:val="Нет списка1"/>
    <w:next w:val="a2"/>
    <w:uiPriority w:val="99"/>
    <w:semiHidden/>
    <w:unhideWhenUsed/>
    <w:rsid w:val="00CC7C23"/>
  </w:style>
  <w:style w:type="character" w:customStyle="1" w:styleId="afd">
    <w:name w:val="Основной текст_"/>
    <w:link w:val="13"/>
    <w:rsid w:val="00CC7C23"/>
    <w:rPr>
      <w:rFonts w:ascii="Arial" w:eastAsia="Arial" w:hAnsi="Arial" w:cs="Arial"/>
      <w:spacing w:val="2"/>
      <w:shd w:val="clear" w:color="auto" w:fill="FFFFFF"/>
    </w:rPr>
  </w:style>
  <w:style w:type="character" w:customStyle="1" w:styleId="25">
    <w:name w:val="Основной текст (2)_"/>
    <w:link w:val="26"/>
    <w:rsid w:val="00CC7C23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33">
    <w:name w:val="Основной текст (3)_"/>
    <w:link w:val="34"/>
    <w:rsid w:val="00CC7C23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42">
    <w:name w:val="Основной текст (4)_"/>
    <w:link w:val="43"/>
    <w:rsid w:val="00CC7C23"/>
    <w:rPr>
      <w:rFonts w:ascii="Arial" w:eastAsia="Arial" w:hAnsi="Arial" w:cs="Arial"/>
      <w:b/>
      <w:bCs/>
      <w:spacing w:val="7"/>
      <w:sz w:val="17"/>
      <w:szCs w:val="17"/>
      <w:shd w:val="clear" w:color="auto" w:fill="FFFFFF"/>
    </w:rPr>
  </w:style>
  <w:style w:type="character" w:customStyle="1" w:styleId="44">
    <w:name w:val="Основной текст (4) + Малые прописные"/>
    <w:rsid w:val="00CC7C2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CC7C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rsid w:val="00CC7C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Интервал 0 pt"/>
    <w:rsid w:val="00CC7C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Подпись к таблице (2)_"/>
    <w:link w:val="28"/>
    <w:rsid w:val="00CC7C23"/>
    <w:rPr>
      <w:rFonts w:ascii="Arial" w:eastAsia="Arial" w:hAnsi="Arial" w:cs="Arial"/>
      <w:b/>
      <w:bCs/>
      <w:spacing w:val="7"/>
      <w:sz w:val="17"/>
      <w:szCs w:val="17"/>
      <w:shd w:val="clear" w:color="auto" w:fill="FFFFFF"/>
    </w:rPr>
  </w:style>
  <w:style w:type="character" w:customStyle="1" w:styleId="29">
    <w:name w:val="Подпись к таблице (2) + Малые прописные"/>
    <w:rsid w:val="00CC7C2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0pt0">
    <w:name w:val="Основной текст + 9 pt;Интервал 0 pt"/>
    <w:rsid w:val="00CC7C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pt">
    <w:name w:val="Подпись к таблице (2) + 9;5 pt;Интервал 0 pt"/>
    <w:rsid w:val="00CC7C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Полужирный;Курсив;Интервал 0 pt"/>
    <w:rsid w:val="00CC7C23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1pt">
    <w:name w:val="Основной текст + 9 pt;Интервал 1 pt"/>
    <w:rsid w:val="00CC7C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CC7C23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1110pt0pt">
    <w:name w:val="Основной текст (11) + 10 pt;Не полужирный;Не курсив;Интервал 0 pt"/>
    <w:rsid w:val="00CC7C23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Заголовок №2_"/>
    <w:link w:val="2b"/>
    <w:rsid w:val="00CC7C23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35">
    <w:name w:val="Подпись к таблице (3)_"/>
    <w:link w:val="36"/>
    <w:rsid w:val="00CC7C23"/>
    <w:rPr>
      <w:rFonts w:ascii="Arial" w:eastAsia="Arial" w:hAnsi="Arial" w:cs="Arial"/>
      <w:b/>
      <w:bCs/>
      <w:spacing w:val="5"/>
      <w:sz w:val="19"/>
      <w:szCs w:val="19"/>
      <w:shd w:val="clear" w:color="auto" w:fill="FFFFFF"/>
    </w:rPr>
  </w:style>
  <w:style w:type="character" w:customStyle="1" w:styleId="37">
    <w:name w:val="Колонтитул (3)_"/>
    <w:link w:val="38"/>
    <w:rsid w:val="00CC7C23"/>
    <w:rPr>
      <w:rFonts w:ascii="Arial" w:eastAsia="Arial" w:hAnsi="Arial" w:cs="Arial"/>
      <w:b/>
      <w:bCs/>
      <w:spacing w:val="5"/>
      <w:sz w:val="19"/>
      <w:szCs w:val="19"/>
      <w:shd w:val="clear" w:color="auto" w:fill="FFFFFF"/>
    </w:rPr>
  </w:style>
  <w:style w:type="character" w:customStyle="1" w:styleId="15">
    <w:name w:val="Основной текст (15)_"/>
    <w:link w:val="150"/>
    <w:rsid w:val="00CC7C23"/>
    <w:rPr>
      <w:rFonts w:ascii="Arial" w:eastAsia="Arial" w:hAnsi="Arial" w:cs="Arial"/>
      <w:i/>
      <w:iCs/>
      <w:spacing w:val="2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d"/>
    <w:rsid w:val="00CC7C23"/>
    <w:pPr>
      <w:widowControl w:val="0"/>
      <w:shd w:val="clear" w:color="auto" w:fill="FFFFFF"/>
      <w:spacing w:before="300" w:line="250" w:lineRule="exact"/>
      <w:jc w:val="both"/>
    </w:pPr>
    <w:rPr>
      <w:rFonts w:ascii="Arial" w:eastAsia="Arial" w:hAnsi="Arial" w:cs="Arial"/>
      <w:spacing w:val="2"/>
      <w:sz w:val="22"/>
      <w:szCs w:val="22"/>
      <w:lang w:eastAsia="en-US"/>
    </w:rPr>
  </w:style>
  <w:style w:type="paragraph" w:customStyle="1" w:styleId="26">
    <w:name w:val="Основной текст (2)"/>
    <w:basedOn w:val="a"/>
    <w:link w:val="25"/>
    <w:rsid w:val="00CC7C23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pacing w:val="4"/>
      <w:sz w:val="19"/>
      <w:szCs w:val="19"/>
      <w:lang w:eastAsia="en-US"/>
    </w:rPr>
  </w:style>
  <w:style w:type="paragraph" w:customStyle="1" w:styleId="34">
    <w:name w:val="Основной текст (3)"/>
    <w:basedOn w:val="a"/>
    <w:link w:val="33"/>
    <w:rsid w:val="00CC7C23"/>
    <w:pPr>
      <w:widowControl w:val="0"/>
      <w:shd w:val="clear" w:color="auto" w:fill="FFFFFF"/>
      <w:spacing w:after="600" w:line="0" w:lineRule="atLeast"/>
      <w:ind w:firstLine="760"/>
      <w:jc w:val="both"/>
    </w:pPr>
    <w:rPr>
      <w:rFonts w:ascii="Arial" w:eastAsia="Arial" w:hAnsi="Arial" w:cs="Arial"/>
      <w:b/>
      <w:bCs/>
      <w:spacing w:val="4"/>
      <w:sz w:val="21"/>
      <w:szCs w:val="21"/>
      <w:lang w:eastAsia="en-US"/>
    </w:rPr>
  </w:style>
  <w:style w:type="paragraph" w:customStyle="1" w:styleId="43">
    <w:name w:val="Основной текст (4)"/>
    <w:basedOn w:val="a"/>
    <w:link w:val="42"/>
    <w:rsid w:val="00CC7C23"/>
    <w:pPr>
      <w:widowControl w:val="0"/>
      <w:shd w:val="clear" w:color="auto" w:fill="FFFFFF"/>
      <w:spacing w:before="600" w:after="240" w:line="0" w:lineRule="atLeast"/>
      <w:jc w:val="center"/>
    </w:pPr>
    <w:rPr>
      <w:rFonts w:ascii="Arial" w:eastAsia="Arial" w:hAnsi="Arial" w:cs="Arial"/>
      <w:b/>
      <w:bCs/>
      <w:spacing w:val="7"/>
      <w:sz w:val="17"/>
      <w:szCs w:val="17"/>
      <w:lang w:eastAsia="en-US"/>
    </w:rPr>
  </w:style>
  <w:style w:type="paragraph" w:customStyle="1" w:styleId="28">
    <w:name w:val="Подпись к таблице (2)"/>
    <w:basedOn w:val="a"/>
    <w:link w:val="27"/>
    <w:rsid w:val="00CC7C2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7"/>
      <w:sz w:val="17"/>
      <w:szCs w:val="17"/>
      <w:lang w:eastAsia="en-US"/>
    </w:rPr>
  </w:style>
  <w:style w:type="paragraph" w:customStyle="1" w:styleId="111">
    <w:name w:val="Основной текст (11)"/>
    <w:basedOn w:val="a"/>
    <w:link w:val="110"/>
    <w:rsid w:val="00CC7C23"/>
    <w:pPr>
      <w:widowControl w:val="0"/>
      <w:shd w:val="clear" w:color="auto" w:fill="FFFFFF"/>
      <w:spacing w:before="120" w:line="250" w:lineRule="exact"/>
      <w:ind w:firstLine="460"/>
    </w:pPr>
    <w:rPr>
      <w:rFonts w:ascii="Arial" w:eastAsia="Arial" w:hAnsi="Arial" w:cs="Arial"/>
      <w:b/>
      <w:bCs/>
      <w:i/>
      <w:iCs/>
      <w:spacing w:val="4"/>
      <w:sz w:val="19"/>
      <w:szCs w:val="19"/>
      <w:lang w:eastAsia="en-US"/>
    </w:rPr>
  </w:style>
  <w:style w:type="paragraph" w:customStyle="1" w:styleId="2b">
    <w:name w:val="Заголовок №2"/>
    <w:basedOn w:val="a"/>
    <w:link w:val="2a"/>
    <w:rsid w:val="00CC7C23"/>
    <w:pPr>
      <w:widowControl w:val="0"/>
      <w:shd w:val="clear" w:color="auto" w:fill="FFFFFF"/>
      <w:spacing w:before="240" w:line="259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pacing w:val="4"/>
      <w:sz w:val="19"/>
      <w:szCs w:val="19"/>
      <w:lang w:eastAsia="en-US"/>
    </w:rPr>
  </w:style>
  <w:style w:type="paragraph" w:customStyle="1" w:styleId="36">
    <w:name w:val="Подпись к таблице (3)"/>
    <w:basedOn w:val="a"/>
    <w:link w:val="35"/>
    <w:rsid w:val="00CC7C2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9"/>
      <w:szCs w:val="19"/>
      <w:lang w:eastAsia="en-US"/>
    </w:rPr>
  </w:style>
  <w:style w:type="paragraph" w:customStyle="1" w:styleId="38">
    <w:name w:val="Колонтитул (3)"/>
    <w:basedOn w:val="a"/>
    <w:link w:val="37"/>
    <w:rsid w:val="00CC7C2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9"/>
      <w:szCs w:val="19"/>
      <w:lang w:eastAsia="en-US"/>
    </w:rPr>
  </w:style>
  <w:style w:type="paragraph" w:customStyle="1" w:styleId="150">
    <w:name w:val="Основной текст (15)"/>
    <w:basedOn w:val="a"/>
    <w:link w:val="15"/>
    <w:rsid w:val="00CC7C23"/>
    <w:pPr>
      <w:widowControl w:val="0"/>
      <w:shd w:val="clear" w:color="auto" w:fill="FFFFFF"/>
      <w:spacing w:before="180" w:after="240" w:line="0" w:lineRule="atLeast"/>
    </w:pPr>
    <w:rPr>
      <w:rFonts w:ascii="Arial" w:eastAsia="Arial" w:hAnsi="Arial" w:cs="Arial"/>
      <w:i/>
      <w:iCs/>
      <w:spacing w:val="2"/>
      <w:sz w:val="18"/>
      <w:szCs w:val="18"/>
      <w:lang w:eastAsia="en-US"/>
    </w:rPr>
  </w:style>
  <w:style w:type="character" w:customStyle="1" w:styleId="Verdana7pt0pt">
    <w:name w:val="Основной текст + Verdana;7 pt;Полужирный;Интервал 0 pt"/>
    <w:rsid w:val="00CC7C23"/>
    <w:rPr>
      <w:rFonts w:ascii="Verdana" w:eastAsia="Verdana" w:hAnsi="Verdana" w:cs="Verdana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rsid w:val="00CC7C2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rsid w:val="00CC7C23"/>
    <w:rPr>
      <w:rFonts w:ascii="Times New Roman" w:eastAsia="Times New Roman" w:hAnsi="Times New Roman" w:cs="Times New Roman"/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c">
    <w:name w:val="Основной текст2"/>
    <w:basedOn w:val="a"/>
    <w:rsid w:val="00CC7C23"/>
    <w:pPr>
      <w:widowControl w:val="0"/>
      <w:shd w:val="clear" w:color="auto" w:fill="FFFFFF"/>
      <w:spacing w:line="178" w:lineRule="exact"/>
      <w:ind w:hanging="80"/>
      <w:jc w:val="both"/>
    </w:pPr>
    <w:rPr>
      <w:spacing w:val="4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CC7C23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3"/>
    <w:uiPriority w:val="59"/>
    <w:rsid w:val="00BC39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16C7-19A4-45C7-B659-80AAC8D2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9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83</cp:revision>
  <cp:lastPrinted>2021-09-06T07:26:00Z</cp:lastPrinted>
  <dcterms:created xsi:type="dcterms:W3CDTF">2014-11-29T08:27:00Z</dcterms:created>
  <dcterms:modified xsi:type="dcterms:W3CDTF">2022-10-31T16:45:00Z</dcterms:modified>
</cp:coreProperties>
</file>