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42" w:rsidRDefault="00626042" w:rsidP="00065E13">
      <w:pPr>
        <w:pStyle w:val="a9"/>
        <w:spacing w:after="0"/>
        <w:ind w:right="-19" w:firstLine="0"/>
        <w:rPr>
          <w:rFonts w:ascii="Times New Roman" w:hAnsi="Times New Roman"/>
          <w:sz w:val="24"/>
          <w:szCs w:val="24"/>
        </w:rPr>
      </w:pPr>
    </w:p>
    <w:p w:rsidR="00626042" w:rsidRDefault="00626042" w:rsidP="00065E13">
      <w:pPr>
        <w:pStyle w:val="a9"/>
        <w:spacing w:after="0"/>
        <w:ind w:right="-19" w:firstLine="0"/>
        <w:rPr>
          <w:rFonts w:ascii="Times New Roman" w:hAnsi="Times New Roman"/>
          <w:sz w:val="24"/>
          <w:szCs w:val="24"/>
        </w:rPr>
      </w:pPr>
    </w:p>
    <w:p w:rsidR="00626042" w:rsidRDefault="00626042" w:rsidP="00065E13">
      <w:pPr>
        <w:pStyle w:val="a9"/>
        <w:spacing w:after="0"/>
        <w:ind w:right="-19" w:firstLine="0"/>
        <w:rPr>
          <w:rFonts w:ascii="Times New Roman" w:hAnsi="Times New Roman"/>
          <w:sz w:val="24"/>
          <w:szCs w:val="24"/>
        </w:rPr>
      </w:pPr>
    </w:p>
    <w:p w:rsidR="00626042" w:rsidRDefault="00626042" w:rsidP="00065E13">
      <w:pPr>
        <w:pStyle w:val="a9"/>
        <w:spacing w:after="0"/>
        <w:ind w:right="-19" w:firstLine="0"/>
        <w:rPr>
          <w:rFonts w:ascii="Times New Roman" w:hAnsi="Times New Roman"/>
          <w:sz w:val="24"/>
          <w:szCs w:val="24"/>
        </w:rPr>
      </w:pPr>
    </w:p>
    <w:p w:rsidR="00944DB9" w:rsidRPr="00065E13" w:rsidRDefault="000E2E19" w:rsidP="00065E13">
      <w:pPr>
        <w:pStyle w:val="a9"/>
        <w:spacing w:after="0"/>
        <w:ind w:right="-1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44DB9" w:rsidRPr="00065E13">
        <w:rPr>
          <w:rFonts w:ascii="Times New Roman" w:hAnsi="Times New Roman"/>
          <w:sz w:val="24"/>
          <w:szCs w:val="24"/>
        </w:rPr>
        <w:t xml:space="preserve">Рабочая программа  учебного  предмета  "математика " для </w:t>
      </w:r>
      <w:proofErr w:type="gramStart"/>
      <w:r w:rsidR="00944DB9" w:rsidRPr="00065E1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44DB9" w:rsidRPr="00065E13">
        <w:rPr>
          <w:rFonts w:ascii="Times New Roman" w:hAnsi="Times New Roman"/>
          <w:sz w:val="24"/>
          <w:szCs w:val="24"/>
        </w:rPr>
        <w:t xml:space="preserve"> 6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944DB9" w:rsidRPr="00065E13" w:rsidRDefault="00944DB9" w:rsidP="00944DB9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5E13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065E13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065E13">
        <w:rPr>
          <w:rFonts w:ascii="Times New Roman" w:hAnsi="Times New Roman" w:cs="Times New Roman"/>
          <w:sz w:val="24"/>
          <w:szCs w:val="24"/>
        </w:rPr>
        <w:t xml:space="preserve"> общеобразовательная средняя школа № 1 с углубленным изучением отдельных предметов»;</w:t>
      </w:r>
    </w:p>
    <w:p w:rsidR="00944DB9" w:rsidRPr="00065E13" w:rsidRDefault="00944DB9" w:rsidP="00944DB9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5E13">
        <w:rPr>
          <w:rFonts w:ascii="Times New Roman" w:hAnsi="Times New Roman" w:cs="Times New Roman"/>
          <w:sz w:val="24"/>
          <w:szCs w:val="24"/>
        </w:rPr>
        <w:t xml:space="preserve">Учебника: </w:t>
      </w:r>
      <w:proofErr w:type="spellStart"/>
      <w:r w:rsidRPr="00065E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06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А., Кузнецова Л. В., Минаева С. С. и др. </w:t>
      </w:r>
      <w:r w:rsidRPr="00065E13">
        <w:rPr>
          <w:rFonts w:ascii="Times New Roman" w:hAnsi="Times New Roman" w:cs="Times New Roman"/>
          <w:sz w:val="24"/>
          <w:szCs w:val="24"/>
        </w:rPr>
        <w:t>Учебник</w:t>
      </w:r>
      <w:r w:rsidRPr="00065E1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Математика. Арифметика. Геометрия. 6 класс. 2016 г </w:t>
      </w:r>
    </w:p>
    <w:p w:rsidR="00944DB9" w:rsidRPr="00065E13" w:rsidRDefault="00944DB9" w:rsidP="00944DB9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5E13">
        <w:rPr>
          <w:rFonts w:ascii="Times New Roman" w:hAnsi="Times New Roman" w:cs="Times New Roman"/>
          <w:sz w:val="24"/>
          <w:szCs w:val="24"/>
        </w:rPr>
        <w:t>П</w:t>
      </w:r>
      <w:r w:rsidR="00DC0836">
        <w:rPr>
          <w:rFonts w:ascii="Times New Roman" w:hAnsi="Times New Roman" w:cs="Times New Roman"/>
          <w:sz w:val="24"/>
          <w:szCs w:val="24"/>
        </w:rPr>
        <w:t>рограммы. Математика 5–6 классы</w:t>
      </w:r>
      <w:r w:rsidRPr="00065E13">
        <w:rPr>
          <w:rFonts w:ascii="Times New Roman" w:hAnsi="Times New Roman" w:cs="Times New Roman"/>
          <w:sz w:val="24"/>
          <w:szCs w:val="24"/>
        </w:rPr>
        <w:t xml:space="preserve">: пособие для учителей </w:t>
      </w:r>
      <w:proofErr w:type="spellStart"/>
      <w:r w:rsidRPr="00065E1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65E13">
        <w:rPr>
          <w:rFonts w:ascii="Times New Roman" w:hAnsi="Times New Roman" w:cs="Times New Roman"/>
          <w:sz w:val="24"/>
          <w:szCs w:val="24"/>
        </w:rPr>
        <w:t xml:space="preserve">. организаций Предметная линия учебников «Сферы». / [Е.А. </w:t>
      </w:r>
      <w:proofErr w:type="spellStart"/>
      <w:r w:rsidRPr="00065E13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065E13">
        <w:rPr>
          <w:rFonts w:ascii="Times New Roman" w:hAnsi="Times New Roman" w:cs="Times New Roman"/>
          <w:sz w:val="24"/>
          <w:szCs w:val="24"/>
        </w:rPr>
        <w:t xml:space="preserve">, Л.В. Кузнецова, С.С. </w:t>
      </w:r>
      <w:r w:rsidR="00DC0836">
        <w:rPr>
          <w:rFonts w:ascii="Times New Roman" w:hAnsi="Times New Roman" w:cs="Times New Roman"/>
          <w:sz w:val="24"/>
          <w:szCs w:val="24"/>
        </w:rPr>
        <w:t>Минаева и др.]. — 3-е изд. — М.</w:t>
      </w:r>
      <w:r w:rsidRPr="00065E13">
        <w:rPr>
          <w:rFonts w:ascii="Times New Roman" w:hAnsi="Times New Roman" w:cs="Times New Roman"/>
          <w:sz w:val="24"/>
          <w:szCs w:val="24"/>
        </w:rPr>
        <w:t>: Просвещение, 2014.</w:t>
      </w:r>
    </w:p>
    <w:p w:rsidR="00944DB9" w:rsidRPr="00065E13" w:rsidRDefault="00944DB9" w:rsidP="00944DB9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5E13">
        <w:rPr>
          <w:rFonts w:ascii="Times New Roman" w:hAnsi="Times New Roman" w:cs="Times New Roman"/>
          <w:sz w:val="24"/>
          <w:szCs w:val="24"/>
        </w:rPr>
        <w:t>Локального акта школы «</w:t>
      </w:r>
      <w:r w:rsidRPr="00065E13">
        <w:rPr>
          <w:rFonts w:ascii="Times New Roman" w:hAnsi="Times New Roman" w:cs="Times New Roman"/>
          <w:bCs/>
          <w:sz w:val="24"/>
          <w:szCs w:val="24"/>
        </w:rPr>
        <w:t xml:space="preserve">Положение о рабочей программе </w:t>
      </w:r>
      <w:r w:rsidRPr="00065E13">
        <w:rPr>
          <w:rFonts w:ascii="Times New Roman" w:hAnsi="Times New Roman" w:cs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</w:t>
      </w:r>
      <w:proofErr w:type="spellStart"/>
      <w:r w:rsidRPr="00065E13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065E13">
        <w:rPr>
          <w:rFonts w:ascii="Times New Roman" w:hAnsi="Times New Roman" w:cs="Times New Roman"/>
          <w:sz w:val="24"/>
          <w:szCs w:val="24"/>
        </w:rPr>
        <w:t xml:space="preserve"> общеобразовательная средняя школа № 1  с углубленным изучением отдельных предметов».</w:t>
      </w:r>
    </w:p>
    <w:p w:rsidR="00944DB9" w:rsidRPr="003D1BCE" w:rsidRDefault="00944DB9" w:rsidP="00944DB9">
      <w:pPr>
        <w:pStyle w:val="Default"/>
        <w:jc w:val="both"/>
        <w:rPr>
          <w:b/>
          <w:bCs/>
        </w:rPr>
      </w:pPr>
    </w:p>
    <w:p w:rsidR="00944DB9" w:rsidRDefault="00944DB9" w:rsidP="00944DB9">
      <w:pPr>
        <w:pStyle w:val="Default"/>
        <w:rPr>
          <w:b/>
          <w:bCs/>
        </w:rPr>
      </w:pPr>
      <w:r>
        <w:rPr>
          <w:b/>
          <w:bCs/>
        </w:rPr>
        <w:t>1</w:t>
      </w:r>
      <w:r w:rsidRPr="003D1BCE">
        <w:rPr>
          <w:b/>
          <w:bCs/>
        </w:rPr>
        <w:t>.</w:t>
      </w:r>
      <w:r>
        <w:rPr>
          <w:b/>
          <w:bCs/>
        </w:rPr>
        <w:t>ПЛАНИРУЕМЫЕ РЕЗУЛЬТАТЫ</w:t>
      </w:r>
    </w:p>
    <w:p w:rsidR="00944DB9" w:rsidRDefault="00944DB9" w:rsidP="00944DB9">
      <w:pPr>
        <w:pStyle w:val="Default"/>
        <w:rPr>
          <w:b/>
          <w:bCs/>
        </w:rPr>
      </w:pPr>
      <w:r w:rsidRPr="003D1BCE">
        <w:rPr>
          <w:b/>
          <w:bCs/>
        </w:rPr>
        <w:t xml:space="preserve"> </w:t>
      </w:r>
    </w:p>
    <w:p w:rsidR="00944DB9" w:rsidRDefault="00944DB9" w:rsidP="00065E13">
      <w:pPr>
        <w:pStyle w:val="Default"/>
        <w:rPr>
          <w:b/>
        </w:rPr>
      </w:pPr>
      <w:r>
        <w:rPr>
          <w:b/>
        </w:rPr>
        <w:t>ЛИЧНОСТНЫЕ РЕЗУЛЬТАТЫ:</w:t>
      </w:r>
    </w:p>
    <w:p w:rsidR="001B09BD" w:rsidRPr="00C448E4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448E4">
        <w:rPr>
          <w:rFonts w:ascii="Times New Roman" w:hAnsi="Times New Roman" w:cs="Times New Roman"/>
          <w:sz w:val="24"/>
        </w:rPr>
        <w:t xml:space="preserve">ответственного отношения к учению, готовности и </w:t>
      </w:r>
      <w:proofErr w:type="gramStart"/>
      <w:r w:rsidRPr="00C448E4">
        <w:rPr>
          <w:rFonts w:ascii="Times New Roman" w:hAnsi="Times New Roman" w:cs="Times New Roman"/>
          <w:sz w:val="24"/>
        </w:rPr>
        <w:t>способности</w:t>
      </w:r>
      <w:proofErr w:type="gramEnd"/>
      <w:r w:rsidRPr="00C448E4">
        <w:rPr>
          <w:rFonts w:ascii="Times New Roman" w:hAnsi="Times New Roman" w:cs="Times New Roman"/>
          <w:sz w:val="24"/>
        </w:rPr>
        <w:t xml:space="preserve"> обучающихся к саморазвитию и самообразованию на основе мотивации к обучению и познанию;</w:t>
      </w:r>
    </w:p>
    <w:p w:rsidR="001B09BD" w:rsidRPr="00C448E4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448E4">
        <w:rPr>
          <w:rFonts w:ascii="Times New Roman" w:hAnsi="Times New Roman" w:cs="Times New Roman"/>
          <w:sz w:val="24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1B09BD" w:rsidRPr="00C448E4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448E4">
        <w:rPr>
          <w:rFonts w:ascii="Times New Roman" w:hAnsi="Times New Roman" w:cs="Times New Roman"/>
          <w:sz w:val="24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448E4">
        <w:rPr>
          <w:rFonts w:ascii="Times New Roman" w:hAnsi="Times New Roman" w:cs="Times New Roman"/>
          <w:sz w:val="24"/>
        </w:rPr>
        <w:t>контрпримеры</w:t>
      </w:r>
      <w:proofErr w:type="spellEnd"/>
      <w:r w:rsidRPr="00C448E4">
        <w:rPr>
          <w:rFonts w:ascii="Times New Roman" w:hAnsi="Times New Roman" w:cs="Times New Roman"/>
          <w:sz w:val="24"/>
        </w:rPr>
        <w:t>;</w:t>
      </w:r>
    </w:p>
    <w:p w:rsidR="001B09BD" w:rsidRPr="00C448E4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448E4">
        <w:rPr>
          <w:rFonts w:ascii="Times New Roman" w:hAnsi="Times New Roman" w:cs="Times New Roman"/>
          <w:sz w:val="24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1B09BD" w:rsidRPr="00C448E4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448E4">
        <w:rPr>
          <w:rFonts w:ascii="Times New Roman" w:hAnsi="Times New Roman" w:cs="Times New Roman"/>
          <w:sz w:val="24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1B09BD" w:rsidRPr="00C448E4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448E4">
        <w:rPr>
          <w:rFonts w:ascii="Times New Roman" w:hAnsi="Times New Roman" w:cs="Times New Roman"/>
          <w:sz w:val="24"/>
        </w:rPr>
        <w:t>креативности мышления, инициативы, находчивости, активности при решении арифметических задач;</w:t>
      </w:r>
    </w:p>
    <w:p w:rsidR="001B09BD" w:rsidRPr="00C448E4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448E4">
        <w:rPr>
          <w:rFonts w:ascii="Times New Roman" w:hAnsi="Times New Roman" w:cs="Times New Roman"/>
          <w:sz w:val="24"/>
        </w:rPr>
        <w:t>умения контролировать процесс и результат учебной математической деятельности;</w:t>
      </w:r>
    </w:p>
    <w:p w:rsidR="001B09BD" w:rsidRPr="00C448E4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448E4">
        <w:rPr>
          <w:rFonts w:ascii="Times New Roman" w:hAnsi="Times New Roman" w:cs="Times New Roman"/>
          <w:sz w:val="24"/>
        </w:rPr>
        <w:t>формирования способности к эмоциональному восприятию математических объект</w:t>
      </w:r>
      <w:r w:rsidR="00C448E4">
        <w:rPr>
          <w:rFonts w:ascii="Times New Roman" w:hAnsi="Times New Roman" w:cs="Times New Roman"/>
          <w:sz w:val="24"/>
        </w:rPr>
        <w:t>ов, задач, решений, рассуждений.</w:t>
      </w:r>
    </w:p>
    <w:p w:rsidR="001B09BD" w:rsidRPr="00330CA3" w:rsidRDefault="00330CA3" w:rsidP="00065E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330CA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1B09BD" w:rsidRPr="00330CA3">
        <w:rPr>
          <w:rFonts w:ascii="Times New Roman" w:hAnsi="Times New Roman" w:cs="Times New Roman"/>
          <w:b/>
          <w:sz w:val="24"/>
          <w:szCs w:val="24"/>
        </w:rPr>
        <w:t>:</w:t>
      </w:r>
    </w:p>
    <w:p w:rsidR="00330CA3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5EC7">
        <w:rPr>
          <w:rFonts w:ascii="Times New Roman" w:hAnsi="Times New Roman" w:cs="Times New Roman"/>
          <w:sz w:val="24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B09BD" w:rsidRPr="006D5EC7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5EC7">
        <w:rPr>
          <w:rFonts w:ascii="Times New Roman" w:hAnsi="Times New Roman" w:cs="Times New Roman"/>
          <w:sz w:val="24"/>
        </w:rPr>
        <w:t>умения осуществлять контроль по образцу и вносить необходимые коррективы;</w:t>
      </w:r>
    </w:p>
    <w:p w:rsidR="001B09BD" w:rsidRPr="006D5EC7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5EC7">
        <w:rPr>
          <w:rFonts w:ascii="Times New Roman" w:hAnsi="Times New Roman" w:cs="Times New Roman"/>
          <w:sz w:val="24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B09BD" w:rsidRPr="006D5EC7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5EC7">
        <w:rPr>
          <w:rFonts w:ascii="Times New Roman" w:hAnsi="Times New Roman" w:cs="Times New Roman"/>
          <w:sz w:val="24"/>
        </w:rPr>
        <w:t xml:space="preserve">умения устанавливать причинно-следственные связи; строить </w:t>
      </w:r>
      <w:proofErr w:type="gramStart"/>
      <w:r w:rsidRPr="006D5EC7">
        <w:rPr>
          <w:rFonts w:ascii="Times New Roman" w:hAnsi="Times New Roman" w:cs="Times New Roman"/>
          <w:sz w:val="24"/>
        </w:rPr>
        <w:t>логические рассуждения</w:t>
      </w:r>
      <w:proofErr w:type="gramEnd"/>
      <w:r w:rsidRPr="006D5EC7">
        <w:rPr>
          <w:rFonts w:ascii="Times New Roman" w:hAnsi="Times New Roman" w:cs="Times New Roman"/>
          <w:sz w:val="24"/>
        </w:rPr>
        <w:t>, умозаключения (индуктивные, дедуктивные и по аналогии) и выводы;</w:t>
      </w:r>
    </w:p>
    <w:p w:rsidR="001B09BD" w:rsidRPr="006D5EC7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5EC7">
        <w:rPr>
          <w:rFonts w:ascii="Times New Roman" w:hAnsi="Times New Roman" w:cs="Times New Roman"/>
          <w:sz w:val="24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B09BD" w:rsidRPr="006D5EC7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5EC7">
        <w:rPr>
          <w:rFonts w:ascii="Times New Roman" w:hAnsi="Times New Roman" w:cs="Times New Roman"/>
          <w:sz w:val="24"/>
        </w:rPr>
        <w:t xml:space="preserve"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</w:t>
      </w:r>
    </w:p>
    <w:p w:rsidR="001B09BD" w:rsidRPr="006D5EC7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5EC7">
        <w:rPr>
          <w:rFonts w:ascii="Times New Roman" w:hAnsi="Times New Roman" w:cs="Times New Roman"/>
          <w:sz w:val="24"/>
        </w:rPr>
        <w:lastRenderedPageBreak/>
        <w:t>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1B09BD" w:rsidRPr="006D5EC7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5EC7">
        <w:rPr>
          <w:rFonts w:ascii="Times New Roman" w:hAnsi="Times New Roman" w:cs="Times New Roman"/>
          <w:sz w:val="24"/>
        </w:rPr>
        <w:t xml:space="preserve">формирования учебной и </w:t>
      </w:r>
      <w:proofErr w:type="spellStart"/>
      <w:r w:rsidRPr="006D5EC7">
        <w:rPr>
          <w:rFonts w:ascii="Times New Roman" w:hAnsi="Times New Roman" w:cs="Times New Roman"/>
          <w:sz w:val="24"/>
        </w:rPr>
        <w:t>общепользовательской</w:t>
      </w:r>
      <w:proofErr w:type="spellEnd"/>
      <w:r w:rsidRPr="006D5EC7">
        <w:rPr>
          <w:rFonts w:ascii="Times New Roman" w:hAnsi="Times New Roman" w:cs="Times New Roman"/>
          <w:sz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6D5EC7">
        <w:rPr>
          <w:rFonts w:ascii="Times New Roman" w:hAnsi="Times New Roman" w:cs="Times New Roman"/>
          <w:sz w:val="24"/>
        </w:rPr>
        <w:t>ИКТ-компетентности</w:t>
      </w:r>
      <w:proofErr w:type="gramEnd"/>
      <w:r w:rsidRPr="006D5EC7">
        <w:rPr>
          <w:rFonts w:ascii="Times New Roman" w:hAnsi="Times New Roman" w:cs="Times New Roman"/>
          <w:sz w:val="24"/>
        </w:rPr>
        <w:t>);</w:t>
      </w:r>
    </w:p>
    <w:p w:rsidR="001B09BD" w:rsidRPr="006D5EC7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5EC7">
        <w:rPr>
          <w:rFonts w:ascii="Times New Roman" w:hAnsi="Times New Roman" w:cs="Times New Roman"/>
          <w:sz w:val="24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1B09BD" w:rsidRPr="006D5EC7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5EC7">
        <w:rPr>
          <w:rFonts w:ascii="Times New Roman" w:hAnsi="Times New Roman" w:cs="Times New Roman"/>
          <w:sz w:val="24"/>
        </w:rPr>
        <w:t>развития способности видеть математическую задачу в других дисциплинах, в окружающей жизни;</w:t>
      </w:r>
    </w:p>
    <w:p w:rsidR="001B09BD" w:rsidRPr="006D5EC7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5EC7">
        <w:rPr>
          <w:rFonts w:ascii="Times New Roman" w:hAnsi="Times New Roman" w:cs="Times New Roman"/>
          <w:sz w:val="24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B09BD" w:rsidRPr="006D5EC7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5EC7">
        <w:rPr>
          <w:rFonts w:ascii="Times New Roman" w:hAnsi="Times New Roman" w:cs="Times New Roman"/>
          <w:sz w:val="24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B09BD" w:rsidRPr="006D5EC7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5EC7">
        <w:rPr>
          <w:rFonts w:ascii="Times New Roman" w:hAnsi="Times New Roman" w:cs="Times New Roman"/>
          <w:sz w:val="24"/>
        </w:rPr>
        <w:t>умения выдвигать гипотезы при решении учебных задач и понимания необходимости их проверки;</w:t>
      </w:r>
    </w:p>
    <w:p w:rsidR="001B09BD" w:rsidRPr="006D5EC7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5EC7">
        <w:rPr>
          <w:rFonts w:ascii="Times New Roman" w:hAnsi="Times New Roman" w:cs="Times New Roman"/>
          <w:sz w:val="24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1B09BD" w:rsidRPr="006D5EC7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5EC7">
        <w:rPr>
          <w:rFonts w:ascii="Times New Roman" w:hAnsi="Times New Roman" w:cs="Times New Roman"/>
          <w:sz w:val="24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1B09BD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5EC7">
        <w:rPr>
          <w:rFonts w:ascii="Times New Roman" w:hAnsi="Times New Roman" w:cs="Times New Roman"/>
          <w:sz w:val="24"/>
        </w:rPr>
        <w:t>способности планировать и осуществлять деятельность, направленную на решение задач исследовательского</w:t>
      </w:r>
      <w:r w:rsidRPr="006A3003">
        <w:rPr>
          <w:rFonts w:ascii="Times New Roman" w:hAnsi="Times New Roman" w:cs="Times New Roman"/>
          <w:sz w:val="24"/>
        </w:rPr>
        <w:t xml:space="preserve"> характера;</w:t>
      </w:r>
    </w:p>
    <w:p w:rsidR="00D1391E" w:rsidRPr="006A3003" w:rsidRDefault="00D1391E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5EC7">
        <w:rPr>
          <w:rFonts w:ascii="Times New Roman" w:hAnsi="Times New Roman" w:cs="Times New Roman"/>
          <w:sz w:val="24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</w:t>
      </w:r>
      <w:r>
        <w:rPr>
          <w:rFonts w:ascii="Times New Roman" w:hAnsi="Times New Roman" w:cs="Times New Roman"/>
          <w:sz w:val="24"/>
        </w:rPr>
        <w:t>ждения, проводить классификацию.</w:t>
      </w:r>
    </w:p>
    <w:p w:rsidR="00C448E4" w:rsidRDefault="00DE3FF4" w:rsidP="00372C15">
      <w:pPr>
        <w:spacing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330CA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1B09BD" w:rsidRPr="006A3003">
        <w:rPr>
          <w:rFonts w:ascii="Times New Roman" w:hAnsi="Times New Roman" w:cs="Times New Roman"/>
          <w:b/>
          <w:sz w:val="24"/>
        </w:rPr>
        <w:t>:</w:t>
      </w:r>
    </w:p>
    <w:p w:rsidR="001B09BD" w:rsidRPr="00C448E4" w:rsidRDefault="00381898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владение</w:t>
      </w:r>
      <w:r w:rsidR="001B09BD" w:rsidRPr="006D5EC7">
        <w:rPr>
          <w:rFonts w:ascii="Times New Roman" w:hAnsi="Times New Roman" w:cs="Times New Roman"/>
          <w:sz w:val="24"/>
        </w:rPr>
        <w:t xml:space="preserve"> базовым понятийным аппаратом: иметь представление о числе, дроби,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1B09BD" w:rsidRPr="006D5EC7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5EC7">
        <w:rPr>
          <w:rFonts w:ascii="Times New Roman" w:hAnsi="Times New Roman" w:cs="Times New Roman"/>
          <w:sz w:val="24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1B09BD" w:rsidRPr="006D5EC7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5EC7">
        <w:rPr>
          <w:rFonts w:ascii="Times New Roman" w:hAnsi="Times New Roman" w:cs="Times New Roman"/>
          <w:sz w:val="24"/>
        </w:rPr>
        <w:t>умения пользоваться изученными математическими формулами;</w:t>
      </w:r>
    </w:p>
    <w:p w:rsidR="001B09BD" w:rsidRPr="006D5EC7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5EC7">
        <w:rPr>
          <w:rFonts w:ascii="Times New Roman" w:hAnsi="Times New Roman" w:cs="Times New Roman"/>
          <w:sz w:val="24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1B09BD" w:rsidRPr="00C448E4" w:rsidRDefault="001B09BD" w:rsidP="00C448E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5EC7">
        <w:rPr>
          <w:rFonts w:ascii="Times New Roman" w:hAnsi="Times New Roman" w:cs="Times New Roman"/>
          <w:sz w:val="24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1B09BD" w:rsidRPr="001C46BA" w:rsidRDefault="001B09BD" w:rsidP="00372C15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C46BA">
        <w:rPr>
          <w:rFonts w:ascii="Times New Roman" w:hAnsi="Times New Roman" w:cs="Times New Roman"/>
          <w:b/>
          <w:sz w:val="24"/>
        </w:rPr>
        <w:t>Натуральные числа. Дроби</w:t>
      </w:r>
    </w:p>
    <w:p w:rsidR="001B09BD" w:rsidRPr="00C448E4" w:rsidRDefault="001B09BD" w:rsidP="00C448E4">
      <w:pPr>
        <w:pStyle w:val="a6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448E4">
        <w:rPr>
          <w:rFonts w:ascii="Times New Roman" w:hAnsi="Times New Roman" w:cs="Times New Roman"/>
          <w:sz w:val="24"/>
        </w:rPr>
        <w:t>Ученик научится:</w:t>
      </w:r>
    </w:p>
    <w:p w:rsidR="001B09BD" w:rsidRPr="00C448E4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448E4">
        <w:rPr>
          <w:rFonts w:ascii="Times New Roman" w:hAnsi="Times New Roman" w:cs="Times New Roman"/>
          <w:sz w:val="24"/>
        </w:rPr>
        <w:t xml:space="preserve">понимать особенности десятичной системы счисления; </w:t>
      </w:r>
    </w:p>
    <w:p w:rsidR="001B09BD" w:rsidRPr="00C448E4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448E4">
        <w:rPr>
          <w:rFonts w:ascii="Times New Roman" w:hAnsi="Times New Roman" w:cs="Times New Roman"/>
          <w:sz w:val="24"/>
        </w:rPr>
        <w:t>понимать и использовать термины и символы, связанные с понятием степени числа; вычислять значения выражений, содержащих степень с натуральным показателем;</w:t>
      </w:r>
    </w:p>
    <w:p w:rsidR="001B09BD" w:rsidRPr="00C448E4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448E4">
        <w:rPr>
          <w:rFonts w:ascii="Times New Roman" w:hAnsi="Times New Roman" w:cs="Times New Roman"/>
          <w:sz w:val="24"/>
        </w:rPr>
        <w:t>применять понятия, связанные с делимостью натуральных чисел;</w:t>
      </w:r>
    </w:p>
    <w:p w:rsidR="001B09BD" w:rsidRPr="00C448E4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448E4">
        <w:rPr>
          <w:rFonts w:ascii="Times New Roman" w:hAnsi="Times New Roman" w:cs="Times New Roman"/>
          <w:sz w:val="24"/>
        </w:rPr>
        <w:t>оперировать понятием обыкновенной дроби, выполнять вычисления с обыкновенными дробями;</w:t>
      </w:r>
    </w:p>
    <w:p w:rsidR="001B09BD" w:rsidRPr="00C448E4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448E4">
        <w:rPr>
          <w:rFonts w:ascii="Times New Roman" w:hAnsi="Times New Roman" w:cs="Times New Roman"/>
          <w:sz w:val="24"/>
        </w:rPr>
        <w:t>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</w:r>
    </w:p>
    <w:p w:rsidR="001B09BD" w:rsidRPr="00C448E4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448E4">
        <w:rPr>
          <w:rFonts w:ascii="Times New Roman" w:hAnsi="Times New Roman" w:cs="Times New Roman"/>
          <w:sz w:val="24"/>
        </w:rPr>
        <w:lastRenderedPageBreak/>
        <w:t>решать текстовые задачи арифметическим способом;</w:t>
      </w:r>
    </w:p>
    <w:p w:rsidR="001B09BD" w:rsidRPr="00C448E4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448E4">
        <w:rPr>
          <w:rFonts w:ascii="Times New Roman" w:hAnsi="Times New Roman" w:cs="Times New Roman"/>
          <w:sz w:val="24"/>
        </w:rPr>
        <w:t>применять вычислительные умения в практических ситуациях, в том числе требующих выбора нужных данных или поиска недостающих.</w:t>
      </w:r>
    </w:p>
    <w:p w:rsidR="001B09BD" w:rsidRPr="00C448E4" w:rsidRDefault="001B09BD" w:rsidP="00C448E4">
      <w:pPr>
        <w:pStyle w:val="a6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448E4">
        <w:rPr>
          <w:rFonts w:ascii="Times New Roman" w:hAnsi="Times New Roman" w:cs="Times New Roman"/>
          <w:sz w:val="24"/>
        </w:rPr>
        <w:t xml:space="preserve">Ученик получит возможность: </w:t>
      </w:r>
    </w:p>
    <w:p w:rsidR="001B09BD" w:rsidRPr="00C448E4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448E4">
        <w:rPr>
          <w:rFonts w:ascii="Times New Roman" w:hAnsi="Times New Roman" w:cs="Times New Roman"/>
          <w:sz w:val="24"/>
        </w:rPr>
        <w:t xml:space="preserve">проводить несложные доказательные рассуждения; </w:t>
      </w:r>
    </w:p>
    <w:p w:rsidR="001B09BD" w:rsidRPr="00C448E4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448E4">
        <w:rPr>
          <w:rFonts w:ascii="Times New Roman" w:hAnsi="Times New Roman" w:cs="Times New Roman"/>
          <w:sz w:val="24"/>
        </w:rPr>
        <w:t>исследовать числовые закономерности и устанавливать свойства чисел на основе наблюдения, проведения числового эксперимента;</w:t>
      </w:r>
    </w:p>
    <w:p w:rsidR="001B09BD" w:rsidRPr="00C448E4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448E4">
        <w:rPr>
          <w:rFonts w:ascii="Times New Roman" w:hAnsi="Times New Roman" w:cs="Times New Roman"/>
          <w:sz w:val="24"/>
        </w:rPr>
        <w:t>применять разнообразные приёмы рационализации вычислений.</w:t>
      </w:r>
    </w:p>
    <w:p w:rsidR="001B09BD" w:rsidRPr="00C448E4" w:rsidRDefault="001B09BD" w:rsidP="00C448E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448E4">
        <w:rPr>
          <w:rFonts w:ascii="Times New Roman" w:hAnsi="Times New Roman" w:cs="Times New Roman"/>
          <w:b/>
          <w:sz w:val="24"/>
        </w:rPr>
        <w:t>Рациональные числа</w:t>
      </w:r>
    </w:p>
    <w:p w:rsidR="001B09BD" w:rsidRPr="001C46BA" w:rsidRDefault="001B09BD" w:rsidP="00C448E4">
      <w:pPr>
        <w:pStyle w:val="a6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>Ученик научится:</w:t>
      </w:r>
    </w:p>
    <w:p w:rsidR="001B09BD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 xml:space="preserve">распознавать различные виды чисел: </w:t>
      </w:r>
      <w:proofErr w:type="gramStart"/>
      <w:r w:rsidRPr="001C46BA">
        <w:rPr>
          <w:rFonts w:ascii="Times New Roman" w:hAnsi="Times New Roman" w:cs="Times New Roman"/>
          <w:sz w:val="24"/>
        </w:rPr>
        <w:t>натуральное</w:t>
      </w:r>
      <w:proofErr w:type="gramEnd"/>
      <w:r w:rsidRPr="001C46BA">
        <w:rPr>
          <w:rFonts w:ascii="Times New Roman" w:hAnsi="Times New Roman" w:cs="Times New Roman"/>
          <w:sz w:val="24"/>
        </w:rPr>
        <w:t xml:space="preserve">, дробное; 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 xml:space="preserve">отмечать </w:t>
      </w:r>
      <w:proofErr w:type="gramStart"/>
      <w:r w:rsidRPr="001C46BA">
        <w:rPr>
          <w:rFonts w:ascii="Times New Roman" w:hAnsi="Times New Roman" w:cs="Times New Roman"/>
          <w:sz w:val="24"/>
        </w:rPr>
        <w:t>на</w:t>
      </w:r>
      <w:proofErr w:type="gramEnd"/>
      <w:r w:rsidRPr="001C46B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C46BA">
        <w:rPr>
          <w:rFonts w:ascii="Times New Roman" w:hAnsi="Times New Roman" w:cs="Times New Roman"/>
          <w:sz w:val="24"/>
        </w:rPr>
        <w:t>координатной</w:t>
      </w:r>
      <w:proofErr w:type="gramEnd"/>
      <w:r w:rsidRPr="001C46BA">
        <w:rPr>
          <w:rFonts w:ascii="Times New Roman" w:hAnsi="Times New Roman" w:cs="Times New Roman"/>
          <w:sz w:val="24"/>
        </w:rPr>
        <w:t xml:space="preserve"> прямой точки, соответствующие заданным числам; определять координату отмеченной точки;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 xml:space="preserve">сравнивать </w:t>
      </w:r>
      <w:r>
        <w:rPr>
          <w:rFonts w:ascii="Times New Roman" w:hAnsi="Times New Roman" w:cs="Times New Roman"/>
          <w:sz w:val="24"/>
        </w:rPr>
        <w:t xml:space="preserve">натуральные и дробные </w:t>
      </w:r>
      <w:r w:rsidRPr="001C46BA">
        <w:rPr>
          <w:rFonts w:ascii="Times New Roman" w:hAnsi="Times New Roman" w:cs="Times New Roman"/>
          <w:sz w:val="24"/>
        </w:rPr>
        <w:t xml:space="preserve"> числа;</w:t>
      </w:r>
    </w:p>
    <w:p w:rsidR="001B09BD" w:rsidRPr="001C46BA" w:rsidRDefault="001B09BD" w:rsidP="00C448E4">
      <w:pPr>
        <w:pStyle w:val="a6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 xml:space="preserve">Ученик получит возможность: 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 xml:space="preserve">выполнять вычисления с </w:t>
      </w:r>
      <w:r>
        <w:rPr>
          <w:rFonts w:ascii="Times New Roman" w:hAnsi="Times New Roman" w:cs="Times New Roman"/>
          <w:sz w:val="24"/>
        </w:rPr>
        <w:t>натуральными и дробными</w:t>
      </w:r>
      <w:r w:rsidRPr="001C46BA">
        <w:rPr>
          <w:rFonts w:ascii="Times New Roman" w:hAnsi="Times New Roman" w:cs="Times New Roman"/>
          <w:sz w:val="24"/>
        </w:rPr>
        <w:t xml:space="preserve"> числами, сочетая устные и письменные приёмы вычислений, применяя при необходимости  калькулятор;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 xml:space="preserve">использовать приёмы, рационализирующие вычисления; 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>контролировать вычисления, выбирая подходящий для ситуации способ.</w:t>
      </w:r>
    </w:p>
    <w:p w:rsidR="001B09BD" w:rsidRPr="00C448E4" w:rsidRDefault="001B09BD" w:rsidP="00372C1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C448E4">
        <w:rPr>
          <w:rFonts w:ascii="Times New Roman" w:hAnsi="Times New Roman" w:cs="Times New Roman"/>
          <w:b/>
          <w:sz w:val="24"/>
        </w:rPr>
        <w:t>Измерения, приближения, оценки</w:t>
      </w:r>
    </w:p>
    <w:p w:rsidR="001B09BD" w:rsidRPr="00C448E4" w:rsidRDefault="001B09BD" w:rsidP="00C448E4">
      <w:pPr>
        <w:pStyle w:val="a6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448E4">
        <w:rPr>
          <w:rFonts w:ascii="Times New Roman" w:hAnsi="Times New Roman" w:cs="Times New Roman"/>
          <w:sz w:val="24"/>
        </w:rPr>
        <w:t>Ученик научится:</w:t>
      </w:r>
    </w:p>
    <w:p w:rsidR="001B09BD" w:rsidRPr="00C448E4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448E4">
        <w:rPr>
          <w:rFonts w:ascii="Times New Roman" w:hAnsi="Times New Roman" w:cs="Times New Roman"/>
          <w:sz w:val="24"/>
        </w:rPr>
        <w:t>округлять натуральные числа;</w:t>
      </w:r>
    </w:p>
    <w:p w:rsidR="001B09BD" w:rsidRPr="00C448E4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448E4">
        <w:rPr>
          <w:rFonts w:ascii="Times New Roman" w:hAnsi="Times New Roman" w:cs="Times New Roman"/>
          <w:sz w:val="24"/>
        </w:rPr>
        <w:t>работать с единицами измерения величин;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448E4">
        <w:rPr>
          <w:rFonts w:ascii="Times New Roman" w:hAnsi="Times New Roman" w:cs="Times New Roman"/>
          <w:sz w:val="24"/>
        </w:rPr>
        <w:t>интерпретировать</w:t>
      </w:r>
      <w:r w:rsidRPr="001C46BA">
        <w:rPr>
          <w:rFonts w:ascii="Times New Roman" w:hAnsi="Times New Roman" w:cs="Times New Roman"/>
          <w:sz w:val="24"/>
        </w:rPr>
        <w:t xml:space="preserve"> ответ задачи в соответствии с поставленным вопросом.</w:t>
      </w:r>
    </w:p>
    <w:p w:rsidR="001B09BD" w:rsidRPr="001C46BA" w:rsidRDefault="001B09BD" w:rsidP="00C448E4">
      <w:pPr>
        <w:pStyle w:val="a6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>Ученик получит возможность: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 xml:space="preserve">использовать в ходе решения задач представления, связанные с приближёнными значениями величин. </w:t>
      </w:r>
    </w:p>
    <w:p w:rsidR="001B09BD" w:rsidRPr="001C46BA" w:rsidRDefault="001B09BD" w:rsidP="00372C1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1C46BA">
        <w:rPr>
          <w:rFonts w:ascii="Times New Roman" w:hAnsi="Times New Roman" w:cs="Times New Roman"/>
          <w:b/>
          <w:sz w:val="24"/>
        </w:rPr>
        <w:t>Алгебраические выражения. Уравнения</w:t>
      </w:r>
      <w:r w:rsidR="00C448E4">
        <w:rPr>
          <w:rFonts w:ascii="Times New Roman" w:hAnsi="Times New Roman" w:cs="Times New Roman"/>
          <w:b/>
          <w:sz w:val="24"/>
        </w:rPr>
        <w:t>.</w:t>
      </w:r>
    </w:p>
    <w:p w:rsidR="001B09BD" w:rsidRPr="001C46BA" w:rsidRDefault="001B09BD" w:rsidP="00C448E4">
      <w:pPr>
        <w:pStyle w:val="a6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>Ученик научится: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>использовать буквы для записи общих утверждений (например, свойств арифметических действий, свойств нуля при умножении), правил, формул;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>оперировать понятием «буквенное выражение»;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>осуществлять элементарную деятельность, связанную с понятием «уравнение»;</w:t>
      </w:r>
    </w:p>
    <w:p w:rsidR="001B09BD" w:rsidRPr="001C46BA" w:rsidRDefault="001B09BD" w:rsidP="00C448E4">
      <w:pPr>
        <w:pStyle w:val="a6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>Ученик получит возможность: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>приобрести начальный опыт работы с формулами: вычислять по формулам, в том числе используемым в реальной практике; составлять формулы по условиям, заданным задачей или чертежом;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>переводить условия текстовых задач на алгебраический язык, составлять соответствующее уравнение;</w:t>
      </w:r>
    </w:p>
    <w:p w:rsidR="001B09BD" w:rsidRPr="001C46BA" w:rsidRDefault="001B09BD" w:rsidP="00372C1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1C46BA">
        <w:rPr>
          <w:rFonts w:ascii="Times New Roman" w:hAnsi="Times New Roman" w:cs="Times New Roman"/>
          <w:b/>
          <w:sz w:val="24"/>
        </w:rPr>
        <w:t>Вероятность и статистика</w:t>
      </w:r>
    </w:p>
    <w:p w:rsidR="001B09BD" w:rsidRPr="001C46BA" w:rsidRDefault="001B09BD" w:rsidP="00C448E4">
      <w:pPr>
        <w:pStyle w:val="a6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>Ученик научится: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>работать с информацией, представленной в форме таблицы, столбчатой или круговой диаграммы.</w:t>
      </w:r>
    </w:p>
    <w:p w:rsidR="001B09BD" w:rsidRPr="001C46BA" w:rsidRDefault="001B09BD" w:rsidP="00C448E4">
      <w:pPr>
        <w:pStyle w:val="a6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 xml:space="preserve">Ученик получит возможность: 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>понять, что одну и ту же информацию можно представить в разной форме (в виде таблиц или диаграмм), и выбрать для её интерпретации более наглядное представление.</w:t>
      </w:r>
    </w:p>
    <w:p w:rsidR="001B09BD" w:rsidRPr="001C46BA" w:rsidRDefault="001B09BD" w:rsidP="00372C1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1C46BA">
        <w:rPr>
          <w:rFonts w:ascii="Times New Roman" w:hAnsi="Times New Roman" w:cs="Times New Roman"/>
          <w:b/>
          <w:sz w:val="24"/>
        </w:rPr>
        <w:t>Наглядная геометрия</w:t>
      </w:r>
    </w:p>
    <w:p w:rsidR="001B09BD" w:rsidRPr="001C46BA" w:rsidRDefault="001B09BD" w:rsidP="00C448E4">
      <w:pPr>
        <w:pStyle w:val="a6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>Ученик научится: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lastRenderedPageBreak/>
        <w:t>распознавать на чертежах, 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>распознавать на чертежах, рисунках, в окружающем мире пространственные геометрические фигуры, описывать их, используя геометрическую терминологию, описывать свойства фигур; распознавать развёртки куба, параллелепипеда, пирамиды, цилиндра и конуса;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>изображать геометрические фигуры и конфигурации с помощью чертёжных инструментов и от руки, на нелинованной и клетчатой бумаге;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 xml:space="preserve">измерять с помощью инструментов и сравнивать длины отрезков и величины углов, строить отрезки заданной длины и углы заданной величины; 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>выполнять простейшие умозаключения, опираясь на знание свойств геометрических фигур, на основе классификаций углов, треугольников, четырёхугольников;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>вычислять периметры многоугольников, площади прямоугольников, объёмы параллелепипедов;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 xml:space="preserve">распознавать на чертежах, рисунках, находить в окружающем мире и изображать: симметричные фигуры; две фигуры, симметричные относительно прямой; две фигуры, симметричные относительно точки; 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>применять полученные знания в реальных ситуациях.</w:t>
      </w:r>
    </w:p>
    <w:p w:rsidR="001B09BD" w:rsidRPr="001C46BA" w:rsidRDefault="001B09BD" w:rsidP="00C448E4">
      <w:pPr>
        <w:pStyle w:val="a6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>Ученик получит возможность: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>исследовать и описывать свойства геометрических фигур (плоских и пространственных), используя наблюдение, измерение, эксперимент, моделирование, в том числе компьютерное моделирование и эксперимент;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>конструировать геометрические объекты, используя бумагу, пластилин, проволоку и т. д.;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>конструировать орнаменты и паркеты, изображая их от руки, с помощью инструментов, а также используя компьютер;</w:t>
      </w:r>
    </w:p>
    <w:p w:rsidR="001B09BD" w:rsidRPr="001C46BA" w:rsidRDefault="001B09BD" w:rsidP="00C448E4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C46BA">
        <w:rPr>
          <w:rFonts w:ascii="Times New Roman" w:hAnsi="Times New Roman" w:cs="Times New Roman"/>
          <w:sz w:val="24"/>
        </w:rPr>
        <w:t>определять вид простейших сечений пространственных фигур, получаемых путём предметного или компьютерного моделирования.</w:t>
      </w:r>
    </w:p>
    <w:p w:rsidR="001B09BD" w:rsidRPr="001C46BA" w:rsidRDefault="001B09BD" w:rsidP="001B09BD">
      <w:pPr>
        <w:jc w:val="both"/>
        <w:rPr>
          <w:rFonts w:ascii="Times New Roman" w:hAnsi="Times New Roman" w:cs="Times New Roman"/>
          <w:sz w:val="24"/>
        </w:rPr>
      </w:pPr>
    </w:p>
    <w:p w:rsidR="001B09BD" w:rsidRPr="00944DB9" w:rsidRDefault="00944DB9" w:rsidP="009B50C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="000B5F32">
        <w:rPr>
          <w:rFonts w:ascii="Times New Roman" w:hAnsi="Times New Roman" w:cs="Times New Roman"/>
          <w:b/>
          <w:sz w:val="28"/>
        </w:rPr>
        <w:t>Содержание учебного предмета.</w:t>
      </w:r>
    </w:p>
    <w:p w:rsidR="001B09BD" w:rsidRPr="00D14D27" w:rsidRDefault="001B09BD" w:rsidP="00DE67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Дроби и проценты  </w:t>
      </w:r>
      <w:r w:rsidRPr="00D14D27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20</w:t>
      </w:r>
      <w:r w:rsidRPr="00D14D27">
        <w:rPr>
          <w:rFonts w:ascii="Times New Roman" w:hAnsi="Times New Roman" w:cs="Times New Roman"/>
          <w:b/>
          <w:sz w:val="24"/>
        </w:rPr>
        <w:t xml:space="preserve"> часов)</w:t>
      </w:r>
    </w:p>
    <w:p w:rsidR="001B09BD" w:rsidRDefault="001B09BD" w:rsidP="00DE675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75FA5">
        <w:rPr>
          <w:rFonts w:ascii="Times New Roman" w:hAnsi="Times New Roman" w:cs="Times New Roman"/>
          <w:sz w:val="24"/>
        </w:rPr>
        <w:t>Что мы знаем о дробях. Вычисления с дробями. «Многоэтажные» дроби. Основные задачи на дроби. Что такое процент</w:t>
      </w:r>
      <w:r>
        <w:rPr>
          <w:rFonts w:ascii="Times New Roman" w:hAnsi="Times New Roman" w:cs="Times New Roman"/>
          <w:sz w:val="24"/>
        </w:rPr>
        <w:t>.</w:t>
      </w:r>
      <w:r w:rsidRPr="00575FA5">
        <w:rPr>
          <w:rFonts w:ascii="Times New Roman" w:hAnsi="Times New Roman" w:cs="Times New Roman"/>
          <w:sz w:val="24"/>
        </w:rPr>
        <w:t xml:space="preserve"> Столбчатые и круговые диаграммы</w:t>
      </w:r>
    </w:p>
    <w:p w:rsidR="001B09BD" w:rsidRPr="00D14D27" w:rsidRDefault="001B09BD" w:rsidP="00DE67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Прямые на плоскости и в пространстве</w:t>
      </w:r>
      <w:r w:rsidRPr="00D14D27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7</w:t>
      </w:r>
      <w:r w:rsidRPr="00D14D27">
        <w:rPr>
          <w:rFonts w:ascii="Times New Roman" w:hAnsi="Times New Roman" w:cs="Times New Roman"/>
          <w:b/>
          <w:sz w:val="24"/>
        </w:rPr>
        <w:t xml:space="preserve"> часов)</w:t>
      </w:r>
      <w:proofErr w:type="gramEnd"/>
    </w:p>
    <w:p w:rsidR="001B09BD" w:rsidRDefault="001B09BD" w:rsidP="00DE675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75FA5">
        <w:rPr>
          <w:rFonts w:ascii="Times New Roman" w:hAnsi="Times New Roman" w:cs="Times New Roman"/>
          <w:sz w:val="24"/>
        </w:rPr>
        <w:t>Пересекающиеся прямые. Параллельные прямые. Расстояние</w:t>
      </w:r>
    </w:p>
    <w:p w:rsidR="001B09BD" w:rsidRDefault="001B09BD" w:rsidP="00DE6751">
      <w:pPr>
        <w:spacing w:after="12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Десятичные дроби (9 часов)</w:t>
      </w:r>
    </w:p>
    <w:p w:rsidR="001B09BD" w:rsidRPr="00575FA5" w:rsidRDefault="001B09BD" w:rsidP="00DE6751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575FA5">
        <w:rPr>
          <w:rFonts w:ascii="Times New Roman" w:hAnsi="Times New Roman"/>
          <w:sz w:val="24"/>
          <w:szCs w:val="28"/>
        </w:rPr>
        <w:t xml:space="preserve">Десятичная запись дробей. Десятичные дроби и метрическая система мер. Перевод обыкновенной дроби в </w:t>
      </w:r>
      <w:proofErr w:type="gramStart"/>
      <w:r w:rsidRPr="00575FA5">
        <w:rPr>
          <w:rFonts w:ascii="Times New Roman" w:hAnsi="Times New Roman"/>
          <w:sz w:val="24"/>
          <w:szCs w:val="28"/>
        </w:rPr>
        <w:t>десятичную</w:t>
      </w:r>
      <w:proofErr w:type="gramEnd"/>
      <w:r w:rsidRPr="00575FA5">
        <w:rPr>
          <w:rFonts w:ascii="Times New Roman" w:hAnsi="Times New Roman"/>
          <w:sz w:val="24"/>
          <w:szCs w:val="28"/>
        </w:rPr>
        <w:t>. Сравнение десятичных дробей</w:t>
      </w:r>
    </w:p>
    <w:p w:rsidR="001B09BD" w:rsidRPr="00D14D27" w:rsidRDefault="001B09BD" w:rsidP="00DE67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Действия с десятичными дробями</w:t>
      </w:r>
      <w:r w:rsidRPr="00D14D27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27</w:t>
      </w:r>
      <w:r w:rsidRPr="00D14D27">
        <w:rPr>
          <w:rFonts w:ascii="Times New Roman" w:hAnsi="Times New Roman" w:cs="Times New Roman"/>
          <w:b/>
          <w:sz w:val="24"/>
        </w:rPr>
        <w:t xml:space="preserve"> час</w:t>
      </w:r>
      <w:r w:rsidR="00381898">
        <w:rPr>
          <w:rFonts w:ascii="Times New Roman" w:hAnsi="Times New Roman" w:cs="Times New Roman"/>
          <w:b/>
          <w:sz w:val="24"/>
        </w:rPr>
        <w:t>ов</w:t>
      </w:r>
      <w:r w:rsidRPr="00D14D27">
        <w:rPr>
          <w:rFonts w:ascii="Times New Roman" w:hAnsi="Times New Roman" w:cs="Times New Roman"/>
          <w:b/>
          <w:sz w:val="24"/>
        </w:rPr>
        <w:t>)</w:t>
      </w:r>
    </w:p>
    <w:p w:rsidR="001B09BD" w:rsidRDefault="001B09BD" w:rsidP="00DE675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75FA5">
        <w:rPr>
          <w:rFonts w:ascii="Times New Roman" w:hAnsi="Times New Roman" w:cs="Times New Roman"/>
          <w:sz w:val="24"/>
        </w:rPr>
        <w:t>Сложение и вычитание десятичных дробей. Умножение и деление десятичной дроби на 10, 100, 1000. Умножение десятичных дробей. Деление десятичных дробей. Деление десятичных дробей (продолжение). Округление десятичных дробей. Задачи на движение</w:t>
      </w:r>
    </w:p>
    <w:p w:rsidR="001B09BD" w:rsidRDefault="001B09BD" w:rsidP="00DE67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Окружность</w:t>
      </w:r>
      <w:r w:rsidRPr="00D14D27">
        <w:rPr>
          <w:rFonts w:ascii="Times New Roman" w:hAnsi="Times New Roman" w:cs="Times New Roman"/>
          <w:b/>
          <w:sz w:val="24"/>
        </w:rPr>
        <w:t xml:space="preserve"> (9 часов)</w:t>
      </w:r>
    </w:p>
    <w:p w:rsidR="001B09BD" w:rsidRDefault="001B09BD" w:rsidP="00DE67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75FA5">
        <w:rPr>
          <w:rFonts w:ascii="Times New Roman" w:hAnsi="Times New Roman" w:cs="Times New Roman"/>
          <w:sz w:val="24"/>
        </w:rPr>
        <w:t>Окружность и прямая. Две окружности на плоскости. Построение треугольника. Круглые тела</w:t>
      </w:r>
    </w:p>
    <w:p w:rsidR="001B09BD" w:rsidRDefault="001B09BD" w:rsidP="00DE67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Отношения и проценты</w:t>
      </w:r>
      <w:r w:rsidRPr="00D13E2F">
        <w:rPr>
          <w:rFonts w:ascii="Times New Roman" w:hAnsi="Times New Roman" w:cs="Times New Roman"/>
          <w:b/>
          <w:sz w:val="24"/>
        </w:rPr>
        <w:t xml:space="preserve"> (1</w:t>
      </w:r>
      <w:r>
        <w:rPr>
          <w:rFonts w:ascii="Times New Roman" w:hAnsi="Times New Roman" w:cs="Times New Roman"/>
          <w:b/>
          <w:sz w:val="24"/>
        </w:rPr>
        <w:t xml:space="preserve">7 </w:t>
      </w:r>
      <w:r w:rsidRPr="00D13E2F">
        <w:rPr>
          <w:rFonts w:ascii="Times New Roman" w:hAnsi="Times New Roman" w:cs="Times New Roman"/>
          <w:b/>
          <w:sz w:val="24"/>
        </w:rPr>
        <w:t>часов)</w:t>
      </w:r>
    </w:p>
    <w:p w:rsidR="001B09BD" w:rsidRPr="00417F4D" w:rsidRDefault="001B09BD" w:rsidP="00DE675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417F4D">
        <w:rPr>
          <w:rFonts w:ascii="Times New Roman" w:hAnsi="Times New Roman" w:cs="Times New Roman"/>
          <w:sz w:val="24"/>
        </w:rPr>
        <w:t>Что такое отношение. Деление в данном отношении. «Главная» задача на проценты. Выражение отношения в процентах</w:t>
      </w:r>
    </w:p>
    <w:p w:rsidR="001B09BD" w:rsidRDefault="001B09BD" w:rsidP="00DE67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Выражения, формулы, уравнения</w:t>
      </w:r>
      <w:r w:rsidRPr="00D13E2F">
        <w:rPr>
          <w:rFonts w:ascii="Times New Roman" w:hAnsi="Times New Roman" w:cs="Times New Roman"/>
          <w:b/>
          <w:sz w:val="24"/>
        </w:rPr>
        <w:t xml:space="preserve"> (1</w:t>
      </w:r>
      <w:r>
        <w:rPr>
          <w:rFonts w:ascii="Times New Roman" w:hAnsi="Times New Roman" w:cs="Times New Roman"/>
          <w:b/>
          <w:sz w:val="24"/>
        </w:rPr>
        <w:t>5</w:t>
      </w:r>
      <w:r w:rsidRPr="00D13E2F">
        <w:rPr>
          <w:rFonts w:ascii="Times New Roman" w:hAnsi="Times New Roman" w:cs="Times New Roman"/>
          <w:b/>
          <w:sz w:val="24"/>
        </w:rPr>
        <w:t xml:space="preserve"> часов)</w:t>
      </w:r>
    </w:p>
    <w:p w:rsidR="001B09BD" w:rsidRDefault="001B09BD" w:rsidP="00DE67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17F4D">
        <w:rPr>
          <w:rFonts w:ascii="Times New Roman" w:hAnsi="Times New Roman" w:cs="Times New Roman"/>
          <w:sz w:val="24"/>
        </w:rPr>
        <w:t>О математическом языке. Буквенные выражения и числовые подстановки. Формулы. Вычисления по формулам. Формулы длины окружности, площади круга и объёма шара. Что такое уравнение</w:t>
      </w:r>
      <w:r w:rsidRPr="00A22F44">
        <w:rPr>
          <w:rFonts w:ascii="Times New Roman" w:hAnsi="Times New Roman" w:cs="Times New Roman"/>
          <w:b/>
          <w:sz w:val="24"/>
        </w:rPr>
        <w:t xml:space="preserve"> </w:t>
      </w:r>
    </w:p>
    <w:p w:rsidR="001B09BD" w:rsidRDefault="001B09BD" w:rsidP="00DE67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Симметрия</w:t>
      </w:r>
      <w:r w:rsidRPr="00D13E2F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8</w:t>
      </w:r>
      <w:r w:rsidRPr="00D13E2F">
        <w:rPr>
          <w:rFonts w:ascii="Times New Roman" w:hAnsi="Times New Roman" w:cs="Times New Roman"/>
          <w:b/>
          <w:sz w:val="24"/>
        </w:rPr>
        <w:t xml:space="preserve"> часов)</w:t>
      </w:r>
    </w:p>
    <w:p w:rsidR="001B09BD" w:rsidRPr="00A22F44" w:rsidRDefault="001B09BD" w:rsidP="00DE675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417F4D">
        <w:rPr>
          <w:rFonts w:ascii="Times New Roman" w:hAnsi="Times New Roman" w:cs="Times New Roman"/>
          <w:sz w:val="24"/>
        </w:rPr>
        <w:t>Осевая симметрия. Ось симметрии фигуры. Центральная симметрия</w:t>
      </w:r>
    </w:p>
    <w:p w:rsidR="001B09BD" w:rsidRDefault="001B09BD" w:rsidP="00DE67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Целые числа (13 часов)</w:t>
      </w:r>
    </w:p>
    <w:p w:rsidR="001B09BD" w:rsidRDefault="001B09BD" w:rsidP="00DE67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D3019">
        <w:rPr>
          <w:rFonts w:ascii="Times New Roman" w:hAnsi="Times New Roman" w:cs="Times New Roman"/>
          <w:sz w:val="24"/>
        </w:rPr>
        <w:t>Какие числа называют целыми. Сравнение целых чисел. Сложение целых чисел. Вычитание целых чисел. Умножение и деление целых чисел</w:t>
      </w:r>
      <w:r w:rsidRPr="00A22F44">
        <w:rPr>
          <w:rFonts w:ascii="Times New Roman" w:hAnsi="Times New Roman" w:cs="Times New Roman"/>
          <w:b/>
          <w:sz w:val="24"/>
        </w:rPr>
        <w:t xml:space="preserve"> </w:t>
      </w:r>
    </w:p>
    <w:p w:rsidR="001B09BD" w:rsidRDefault="001B09BD" w:rsidP="00DE67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Рациональные числа</w:t>
      </w:r>
      <w:r w:rsidRPr="00D13E2F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17</w:t>
      </w:r>
      <w:r w:rsidRPr="00D13E2F">
        <w:rPr>
          <w:rFonts w:ascii="Times New Roman" w:hAnsi="Times New Roman" w:cs="Times New Roman"/>
          <w:b/>
          <w:sz w:val="24"/>
        </w:rPr>
        <w:t xml:space="preserve"> часов)</w:t>
      </w:r>
    </w:p>
    <w:p w:rsidR="00381898" w:rsidRDefault="001B09BD" w:rsidP="00DE67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17F4D">
        <w:rPr>
          <w:rFonts w:ascii="Times New Roman" w:hAnsi="Times New Roman" w:cs="Times New Roman"/>
          <w:sz w:val="24"/>
        </w:rPr>
        <w:t>Какие числа называют рациональными. Сравнение рациональных чисел. Модуль числа. Действия с рациональными числами. Что такое координаты. Прямоугольные координаты на плоскости</w:t>
      </w:r>
      <w:r w:rsidRPr="00A22F44">
        <w:rPr>
          <w:rFonts w:ascii="Times New Roman" w:hAnsi="Times New Roman" w:cs="Times New Roman"/>
          <w:b/>
          <w:sz w:val="24"/>
        </w:rPr>
        <w:t xml:space="preserve"> </w:t>
      </w:r>
    </w:p>
    <w:p w:rsidR="001B09BD" w:rsidRDefault="001B09BD" w:rsidP="00DE67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81E45">
        <w:rPr>
          <w:rFonts w:ascii="Times New Roman" w:hAnsi="Times New Roman" w:cs="Times New Roman"/>
          <w:b/>
          <w:sz w:val="24"/>
        </w:rPr>
        <w:t>Мн</w:t>
      </w:r>
      <w:r>
        <w:rPr>
          <w:rFonts w:ascii="Times New Roman" w:hAnsi="Times New Roman" w:cs="Times New Roman"/>
          <w:b/>
          <w:sz w:val="24"/>
        </w:rPr>
        <w:t>огоугольники и многогранники (9</w:t>
      </w:r>
      <w:r w:rsidRPr="00F81E45">
        <w:rPr>
          <w:rFonts w:ascii="Times New Roman" w:hAnsi="Times New Roman" w:cs="Times New Roman"/>
          <w:b/>
          <w:sz w:val="24"/>
        </w:rPr>
        <w:t xml:space="preserve"> часов)</w:t>
      </w:r>
    </w:p>
    <w:p w:rsidR="001B09BD" w:rsidRPr="002A2DF0" w:rsidRDefault="001B09BD" w:rsidP="00DE675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2A2DF0">
        <w:rPr>
          <w:rFonts w:ascii="Times New Roman" w:hAnsi="Times New Roman" w:cs="Times New Roman"/>
          <w:sz w:val="24"/>
        </w:rPr>
        <w:t>Параллелограмм. Площади. Призма</w:t>
      </w:r>
    </w:p>
    <w:p w:rsidR="001B09BD" w:rsidRDefault="001B09BD" w:rsidP="00DE67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Множества. Комбинаторика (8</w:t>
      </w:r>
      <w:r w:rsidRPr="00D13E2F">
        <w:rPr>
          <w:rFonts w:ascii="Times New Roman" w:hAnsi="Times New Roman" w:cs="Times New Roman"/>
          <w:b/>
          <w:sz w:val="24"/>
        </w:rPr>
        <w:t xml:space="preserve"> часов)</w:t>
      </w:r>
    </w:p>
    <w:p w:rsidR="001B09BD" w:rsidRDefault="001B09BD" w:rsidP="00DE67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17F4D">
        <w:rPr>
          <w:rFonts w:ascii="Times New Roman" w:hAnsi="Times New Roman" w:cs="Times New Roman"/>
          <w:sz w:val="24"/>
        </w:rPr>
        <w:t>Понятие множества. Операции над множествами. Решение задач с помощью кругов Эйлера. Комбинаторные задачи</w:t>
      </w:r>
    </w:p>
    <w:p w:rsidR="001B09BD" w:rsidRDefault="001B09BD" w:rsidP="00DE67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13E2F">
        <w:rPr>
          <w:rFonts w:ascii="Times New Roman" w:hAnsi="Times New Roman" w:cs="Times New Roman"/>
          <w:b/>
          <w:sz w:val="24"/>
        </w:rPr>
        <w:t xml:space="preserve">Повторение. </w:t>
      </w:r>
      <w:r w:rsidR="00542073">
        <w:rPr>
          <w:rFonts w:ascii="Times New Roman" w:hAnsi="Times New Roman" w:cs="Times New Roman"/>
          <w:b/>
          <w:sz w:val="24"/>
        </w:rPr>
        <w:t>Итоговая контрольная работа (11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13E2F">
        <w:rPr>
          <w:rFonts w:ascii="Times New Roman" w:hAnsi="Times New Roman" w:cs="Times New Roman"/>
          <w:b/>
          <w:sz w:val="24"/>
        </w:rPr>
        <w:t>часов)</w:t>
      </w:r>
    </w:p>
    <w:p w:rsidR="00AD3CF2" w:rsidRDefault="00AD3CF2" w:rsidP="00DE67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AD3CF2" w:rsidSect="00065E13">
      <w:pgSz w:w="11906" w:h="16838"/>
      <w:pgMar w:top="720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BE0058"/>
    <w:lvl w:ilvl="0">
      <w:numFmt w:val="bullet"/>
      <w:lvlText w:val="*"/>
      <w:lvlJc w:val="left"/>
    </w:lvl>
  </w:abstractNum>
  <w:abstractNum w:abstractNumId="1">
    <w:nsid w:val="3AEC39AF"/>
    <w:multiLevelType w:val="hybridMultilevel"/>
    <w:tmpl w:val="5352D1D8"/>
    <w:lvl w:ilvl="0" w:tplc="096E2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22BAD"/>
    <w:multiLevelType w:val="hybridMultilevel"/>
    <w:tmpl w:val="A61E39B4"/>
    <w:lvl w:ilvl="0" w:tplc="91B66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D4780B"/>
    <w:multiLevelType w:val="hybridMultilevel"/>
    <w:tmpl w:val="0CE88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455E3"/>
    <w:multiLevelType w:val="hybridMultilevel"/>
    <w:tmpl w:val="4794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71E62"/>
    <w:multiLevelType w:val="hybridMultilevel"/>
    <w:tmpl w:val="C07E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B1C5A"/>
    <w:multiLevelType w:val="hybridMultilevel"/>
    <w:tmpl w:val="CEB44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F7"/>
    <w:rsid w:val="00005E63"/>
    <w:rsid w:val="0000673D"/>
    <w:rsid w:val="00031BE9"/>
    <w:rsid w:val="000522F3"/>
    <w:rsid w:val="00052B97"/>
    <w:rsid w:val="00065E13"/>
    <w:rsid w:val="000B5F32"/>
    <w:rsid w:val="000C1018"/>
    <w:rsid w:val="000E2E19"/>
    <w:rsid w:val="000F58E2"/>
    <w:rsid w:val="000F6557"/>
    <w:rsid w:val="0014242D"/>
    <w:rsid w:val="001A4F80"/>
    <w:rsid w:val="001A630B"/>
    <w:rsid w:val="001B0203"/>
    <w:rsid w:val="001B09BD"/>
    <w:rsid w:val="001F05DD"/>
    <w:rsid w:val="00211EB4"/>
    <w:rsid w:val="00230C7D"/>
    <w:rsid w:val="00284030"/>
    <w:rsid w:val="00295D81"/>
    <w:rsid w:val="003070A2"/>
    <w:rsid w:val="003110FE"/>
    <w:rsid w:val="00330CA3"/>
    <w:rsid w:val="00372C15"/>
    <w:rsid w:val="00381898"/>
    <w:rsid w:val="003C1BAF"/>
    <w:rsid w:val="003D33E0"/>
    <w:rsid w:val="003E5414"/>
    <w:rsid w:val="003F0B1F"/>
    <w:rsid w:val="00402732"/>
    <w:rsid w:val="00440F06"/>
    <w:rsid w:val="00446F5E"/>
    <w:rsid w:val="004A47FC"/>
    <w:rsid w:val="00542073"/>
    <w:rsid w:val="005518B6"/>
    <w:rsid w:val="00586340"/>
    <w:rsid w:val="00590C60"/>
    <w:rsid w:val="005A5144"/>
    <w:rsid w:val="005B2F5F"/>
    <w:rsid w:val="005D611F"/>
    <w:rsid w:val="00626042"/>
    <w:rsid w:val="0069279F"/>
    <w:rsid w:val="00693AA2"/>
    <w:rsid w:val="006A3003"/>
    <w:rsid w:val="006A6157"/>
    <w:rsid w:val="007B293A"/>
    <w:rsid w:val="007C29F7"/>
    <w:rsid w:val="007D28BF"/>
    <w:rsid w:val="008021AF"/>
    <w:rsid w:val="00820D20"/>
    <w:rsid w:val="00874B7C"/>
    <w:rsid w:val="008778DC"/>
    <w:rsid w:val="0088241C"/>
    <w:rsid w:val="00884CC4"/>
    <w:rsid w:val="00944DB9"/>
    <w:rsid w:val="00966FB6"/>
    <w:rsid w:val="009B50C4"/>
    <w:rsid w:val="009F4DFD"/>
    <w:rsid w:val="00A40283"/>
    <w:rsid w:val="00AD3CF2"/>
    <w:rsid w:val="00B726B6"/>
    <w:rsid w:val="00BB2790"/>
    <w:rsid w:val="00BD3803"/>
    <w:rsid w:val="00BE253F"/>
    <w:rsid w:val="00BF4C75"/>
    <w:rsid w:val="00C25899"/>
    <w:rsid w:val="00C37B75"/>
    <w:rsid w:val="00C448E4"/>
    <w:rsid w:val="00C97FDA"/>
    <w:rsid w:val="00CD30A2"/>
    <w:rsid w:val="00CF13E8"/>
    <w:rsid w:val="00D1391E"/>
    <w:rsid w:val="00D14285"/>
    <w:rsid w:val="00D74F89"/>
    <w:rsid w:val="00D75B9B"/>
    <w:rsid w:val="00DB5A45"/>
    <w:rsid w:val="00DC0836"/>
    <w:rsid w:val="00DE3FF4"/>
    <w:rsid w:val="00DE6751"/>
    <w:rsid w:val="00E11395"/>
    <w:rsid w:val="00E44B23"/>
    <w:rsid w:val="00E67933"/>
    <w:rsid w:val="00EA2FA1"/>
    <w:rsid w:val="00EA467D"/>
    <w:rsid w:val="00EF7330"/>
    <w:rsid w:val="00F708D8"/>
    <w:rsid w:val="00F73F7B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BD"/>
  </w:style>
  <w:style w:type="paragraph" w:styleId="1">
    <w:name w:val="heading 1"/>
    <w:basedOn w:val="a"/>
    <w:next w:val="a"/>
    <w:link w:val="10"/>
    <w:uiPriority w:val="9"/>
    <w:qFormat/>
    <w:rsid w:val="001B0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1B0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9B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B09BD"/>
  </w:style>
  <w:style w:type="paragraph" w:styleId="a7">
    <w:name w:val="Normal (Web)"/>
    <w:basedOn w:val="a"/>
    <w:rsid w:val="001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uiPriority w:val="99"/>
    <w:rsid w:val="001B09BD"/>
    <w:rPr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"/>
    <w:uiPriority w:val="99"/>
    <w:rsid w:val="001B09BD"/>
    <w:rPr>
      <w:sz w:val="23"/>
      <w:szCs w:val="23"/>
      <w:u w:val="single"/>
      <w:shd w:val="clear" w:color="auto" w:fill="FFFFFF"/>
    </w:rPr>
  </w:style>
  <w:style w:type="character" w:customStyle="1" w:styleId="23">
    <w:name w:val="Основной текст (2) + Полужирный3"/>
    <w:uiPriority w:val="99"/>
    <w:rsid w:val="001B09BD"/>
    <w:rPr>
      <w:b/>
      <w:bCs/>
      <w:sz w:val="23"/>
      <w:szCs w:val="23"/>
      <w:u w:val="single"/>
      <w:shd w:val="clear" w:color="auto" w:fill="FFFFFF"/>
    </w:rPr>
  </w:style>
  <w:style w:type="character" w:styleId="a8">
    <w:name w:val="Placeholder Text"/>
    <w:basedOn w:val="a0"/>
    <w:uiPriority w:val="99"/>
    <w:semiHidden/>
    <w:rsid w:val="00E67933"/>
    <w:rPr>
      <w:color w:val="808080"/>
    </w:rPr>
  </w:style>
  <w:style w:type="character" w:customStyle="1" w:styleId="apple-converted-space">
    <w:name w:val="apple-converted-space"/>
    <w:basedOn w:val="a0"/>
    <w:rsid w:val="00E67933"/>
  </w:style>
  <w:style w:type="paragraph" w:customStyle="1" w:styleId="Default">
    <w:name w:val="Default"/>
    <w:rsid w:val="00944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944DB9"/>
    <w:pPr>
      <w:overflowPunct w:val="0"/>
      <w:autoSpaceDE w:val="0"/>
      <w:autoSpaceDN w:val="0"/>
      <w:adjustRightInd w:val="0"/>
      <w:spacing w:after="12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44DB9"/>
    <w:rPr>
      <w:rFonts w:ascii="SchoolBookAC" w:eastAsia="Times New Roman" w:hAnsi="SchoolBookAC" w:cs="Times New Roman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0E2E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BD"/>
  </w:style>
  <w:style w:type="paragraph" w:styleId="1">
    <w:name w:val="heading 1"/>
    <w:basedOn w:val="a"/>
    <w:next w:val="a"/>
    <w:link w:val="10"/>
    <w:uiPriority w:val="9"/>
    <w:qFormat/>
    <w:rsid w:val="001B0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1B0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9B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B09BD"/>
  </w:style>
  <w:style w:type="paragraph" w:styleId="a7">
    <w:name w:val="Normal (Web)"/>
    <w:basedOn w:val="a"/>
    <w:rsid w:val="001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uiPriority w:val="99"/>
    <w:rsid w:val="001B09BD"/>
    <w:rPr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"/>
    <w:uiPriority w:val="99"/>
    <w:rsid w:val="001B09BD"/>
    <w:rPr>
      <w:sz w:val="23"/>
      <w:szCs w:val="23"/>
      <w:u w:val="single"/>
      <w:shd w:val="clear" w:color="auto" w:fill="FFFFFF"/>
    </w:rPr>
  </w:style>
  <w:style w:type="character" w:customStyle="1" w:styleId="23">
    <w:name w:val="Основной текст (2) + Полужирный3"/>
    <w:uiPriority w:val="99"/>
    <w:rsid w:val="001B09BD"/>
    <w:rPr>
      <w:b/>
      <w:bCs/>
      <w:sz w:val="23"/>
      <w:szCs w:val="23"/>
      <w:u w:val="single"/>
      <w:shd w:val="clear" w:color="auto" w:fill="FFFFFF"/>
    </w:rPr>
  </w:style>
  <w:style w:type="character" w:styleId="a8">
    <w:name w:val="Placeholder Text"/>
    <w:basedOn w:val="a0"/>
    <w:uiPriority w:val="99"/>
    <w:semiHidden/>
    <w:rsid w:val="00E67933"/>
    <w:rPr>
      <w:color w:val="808080"/>
    </w:rPr>
  </w:style>
  <w:style w:type="character" w:customStyle="1" w:styleId="apple-converted-space">
    <w:name w:val="apple-converted-space"/>
    <w:basedOn w:val="a0"/>
    <w:rsid w:val="00E67933"/>
  </w:style>
  <w:style w:type="paragraph" w:customStyle="1" w:styleId="Default">
    <w:name w:val="Default"/>
    <w:rsid w:val="00944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944DB9"/>
    <w:pPr>
      <w:overflowPunct w:val="0"/>
      <w:autoSpaceDE w:val="0"/>
      <w:autoSpaceDN w:val="0"/>
      <w:adjustRightInd w:val="0"/>
      <w:spacing w:after="12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44DB9"/>
    <w:rPr>
      <w:rFonts w:ascii="SchoolBookAC" w:eastAsia="Times New Roman" w:hAnsi="SchoolBookAC" w:cs="Times New Roman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0E2E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Максимовы</dc:creator>
  <cp:keywords/>
  <dc:description/>
  <cp:lastModifiedBy>Елена</cp:lastModifiedBy>
  <cp:revision>81</cp:revision>
  <dcterms:created xsi:type="dcterms:W3CDTF">2019-02-10T10:49:00Z</dcterms:created>
  <dcterms:modified xsi:type="dcterms:W3CDTF">2022-10-31T15:50:00Z</dcterms:modified>
</cp:coreProperties>
</file>