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16" w:rsidRPr="000D10E1" w:rsidRDefault="00BD2B16" w:rsidP="00E65B3E">
      <w:pPr>
        <w:pStyle w:val="a3"/>
        <w:ind w:firstLine="284"/>
      </w:pPr>
    </w:p>
    <w:p w:rsidR="00503863" w:rsidRPr="000D10E1" w:rsidRDefault="00503863" w:rsidP="00E65B3E">
      <w:pPr>
        <w:pStyle w:val="a3"/>
        <w:ind w:firstLine="284"/>
      </w:pPr>
    </w:p>
    <w:p w:rsidR="00503863" w:rsidRPr="000D10E1" w:rsidRDefault="00503863" w:rsidP="00F201ED">
      <w:pPr>
        <w:pStyle w:val="a3"/>
        <w:ind w:firstLine="567"/>
        <w:jc w:val="both"/>
        <w:rPr>
          <w:b w:val="0"/>
        </w:rPr>
      </w:pPr>
      <w:r w:rsidRPr="000D10E1">
        <w:rPr>
          <w:b w:val="0"/>
        </w:rPr>
        <w:t>Рабочая программа  учебного  предмета  " Физика</w:t>
      </w:r>
      <w:proofErr w:type="gramStart"/>
      <w:r w:rsidRPr="000D10E1">
        <w:rPr>
          <w:b w:val="0"/>
        </w:rPr>
        <w:t>.</w:t>
      </w:r>
      <w:proofErr w:type="gramEnd"/>
      <w:r w:rsidRPr="000D10E1">
        <w:rPr>
          <w:b w:val="0"/>
        </w:rPr>
        <w:t xml:space="preserve"> " </w:t>
      </w:r>
      <w:proofErr w:type="gramStart"/>
      <w:r w:rsidRPr="000D10E1">
        <w:rPr>
          <w:b w:val="0"/>
        </w:rPr>
        <w:t>д</w:t>
      </w:r>
      <w:proofErr w:type="gramEnd"/>
      <w:r w:rsidRPr="000D10E1">
        <w:rPr>
          <w:b w:val="0"/>
        </w:rPr>
        <w:t>ля обучающихся 9 класса, учебный план которого реализует основную образовательную программу основного общего образования  разработана на основе:</w:t>
      </w:r>
    </w:p>
    <w:p w:rsidR="00503863" w:rsidRPr="000D10E1" w:rsidRDefault="00503863" w:rsidP="00F201ED">
      <w:pPr>
        <w:ind w:firstLine="567"/>
        <w:jc w:val="both"/>
      </w:pPr>
      <w:r w:rsidRPr="000D10E1">
        <w:t>1.основной образовательной программы основного общего образования Муниципального бюджетного общеобразовательного учреждения «Излучинская общеобразовательная средняя школа № 1 с углубленным изучением отдельных предметов»;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2.учебника: </w:t>
      </w:r>
      <w:r w:rsidRPr="000D10E1">
        <w:rPr>
          <w:rFonts w:eastAsia="HiddenHorzOCR"/>
        </w:rPr>
        <w:t xml:space="preserve">физика. 9 класс. Учебник  для общеобразовательных организаций  А.В </w:t>
      </w:r>
      <w:proofErr w:type="spellStart"/>
      <w:r w:rsidRPr="000D10E1">
        <w:rPr>
          <w:rFonts w:eastAsia="HiddenHorzOCR"/>
        </w:rPr>
        <w:t>Перышкин</w:t>
      </w:r>
      <w:proofErr w:type="spellEnd"/>
      <w:r w:rsidRPr="000D10E1">
        <w:rPr>
          <w:rFonts w:eastAsia="HiddenHorzOCR"/>
        </w:rPr>
        <w:t>. – 5-е изд.- М.: Дрофа, 2016.</w:t>
      </w:r>
    </w:p>
    <w:p w:rsidR="00503863" w:rsidRPr="000D10E1" w:rsidRDefault="00503863" w:rsidP="00F201ED">
      <w:pPr>
        <w:ind w:firstLine="567"/>
        <w:jc w:val="both"/>
        <w:rPr>
          <w:i/>
          <w:u w:val="single"/>
        </w:rPr>
      </w:pPr>
      <w:r w:rsidRPr="000D10E1">
        <w:t xml:space="preserve">3.Физика 7-9 классы : авторская  программа Е. М. </w:t>
      </w:r>
      <w:proofErr w:type="spellStart"/>
      <w:r w:rsidRPr="000D10E1">
        <w:t>Гутник</w:t>
      </w:r>
      <w:proofErr w:type="spellEnd"/>
      <w:r w:rsidRPr="000D10E1">
        <w:t xml:space="preserve"> Н. В. </w:t>
      </w:r>
      <w:proofErr w:type="spellStart"/>
      <w:r w:rsidRPr="000D10E1">
        <w:t>Филонович</w:t>
      </w:r>
      <w:proofErr w:type="spellEnd"/>
      <w:r w:rsidRPr="000D10E1">
        <w:t>,</w:t>
      </w:r>
      <w:proofErr w:type="gramStart"/>
      <w:r w:rsidRPr="000D10E1">
        <w:t xml:space="preserve"> .</w:t>
      </w:r>
      <w:proofErr w:type="gramEnd"/>
      <w:r w:rsidRPr="000D10E1">
        <w:t xml:space="preserve"> — М. : Дрофа, 2017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>4.локального акта школы «</w:t>
      </w:r>
      <w:r w:rsidRPr="000D10E1">
        <w:rPr>
          <w:bCs/>
        </w:rPr>
        <w:t xml:space="preserve">Положение о рабочей программе </w:t>
      </w:r>
      <w:r w:rsidRPr="000D10E1">
        <w:t>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1  с углубленным изучением отдельных предметов».</w:t>
      </w:r>
    </w:p>
    <w:p w:rsidR="00503863" w:rsidRPr="000D10E1" w:rsidRDefault="00503863" w:rsidP="00F201ED">
      <w:pPr>
        <w:pStyle w:val="a3"/>
        <w:ind w:firstLine="567"/>
        <w:jc w:val="both"/>
      </w:pP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  <w:r w:rsidRPr="000D10E1">
        <w:rPr>
          <w:b/>
          <w:i/>
          <w:u w:val="single"/>
        </w:rPr>
        <w:t>Планируемые результаты</w:t>
      </w: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  <w:r w:rsidRPr="000D10E1">
        <w:rPr>
          <w:b/>
          <w:i/>
          <w:u w:val="single"/>
        </w:rPr>
        <w:t xml:space="preserve">Личностными результатами обучения физике </w:t>
      </w: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  <w:r w:rsidRPr="000D10E1"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  языков народов России, осознание и ощущение личностной сопричастности судьбе российского народа).</w:t>
      </w:r>
    </w:p>
    <w:p w:rsidR="00503863" w:rsidRPr="000D10E1" w:rsidRDefault="00503863" w:rsidP="00F201ED">
      <w:pPr>
        <w:ind w:firstLine="567"/>
        <w:jc w:val="both"/>
      </w:pPr>
      <w:r w:rsidRPr="000D10E1">
        <w:t>2.Готовность и способность обучающихся к саморазвитию и 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  базе ориентировки в мире профессий и профессиональных предпочтений, с учетом устойчивых познавательных интересов.</w:t>
      </w:r>
    </w:p>
    <w:p w:rsidR="00503863" w:rsidRPr="000D10E1" w:rsidRDefault="00503863" w:rsidP="00F201ED">
      <w:pPr>
        <w:ind w:firstLine="567"/>
        <w:jc w:val="both"/>
      </w:pPr>
      <w:proofErr w:type="gramStart"/>
      <w:r w:rsidRPr="000D10E1">
        <w:t>3.Развитое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по- 6 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  культурных традициях народов России.</w:t>
      </w:r>
      <w:proofErr w:type="gramEnd"/>
    </w:p>
    <w:p w:rsidR="00503863" w:rsidRPr="000D10E1" w:rsidRDefault="00503863" w:rsidP="00F201ED">
      <w:pPr>
        <w:ind w:firstLine="567"/>
        <w:jc w:val="both"/>
      </w:pPr>
      <w:r w:rsidRPr="000D10E1">
        <w:t xml:space="preserve"> 4. </w:t>
      </w:r>
      <w:proofErr w:type="spellStart"/>
      <w:r w:rsidRPr="000D10E1">
        <w:t>Сформированность</w:t>
      </w:r>
      <w:proofErr w:type="spellEnd"/>
      <w:r w:rsidRPr="000D10E1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503863" w:rsidRPr="000D10E1" w:rsidRDefault="00503863" w:rsidP="00F201ED">
      <w:pPr>
        <w:ind w:firstLine="567"/>
        <w:jc w:val="both"/>
      </w:pPr>
      <w:r w:rsidRPr="000D10E1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5. Освоенность социальных норм, правил поведения, ролей и  форм социальной жизни в группах и сообществах. </w:t>
      </w:r>
      <w:proofErr w:type="gramStart"/>
      <w:r w:rsidRPr="000D10E1">
        <w:t>Участие в 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учащиеся.</w:t>
      </w:r>
      <w:proofErr w:type="gramEnd"/>
    </w:p>
    <w:p w:rsidR="00503863" w:rsidRPr="000D10E1" w:rsidRDefault="00503863" w:rsidP="00F201ED">
      <w:pPr>
        <w:ind w:firstLine="567"/>
        <w:jc w:val="both"/>
      </w:pPr>
      <w:r w:rsidRPr="000D10E1">
        <w:t xml:space="preserve"> 6. </w:t>
      </w:r>
      <w:proofErr w:type="spellStart"/>
      <w:r w:rsidRPr="000D10E1">
        <w:t>Сформированность</w:t>
      </w:r>
      <w:proofErr w:type="spellEnd"/>
      <w:r w:rsidRPr="000D10E1">
        <w:t xml:space="preserve"> ценности здорового и безопасного образа жизни; </w:t>
      </w:r>
      <w:proofErr w:type="spellStart"/>
      <w:r w:rsidRPr="000D10E1">
        <w:t>интериоризация</w:t>
      </w:r>
      <w:proofErr w:type="spellEnd"/>
      <w:r w:rsidRPr="000D10E1">
        <w:t xml:space="preserve"> правил индивидуального и коллективного безопасного поведения в </w:t>
      </w:r>
      <w:r w:rsidRPr="000D10E1">
        <w:lastRenderedPageBreak/>
        <w:t>чрезвычайных ситуациях, угрожающих жизни и здоровью людей, правил поведения на транспорте и на дорогах.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8. </w:t>
      </w:r>
      <w:proofErr w:type="spellStart"/>
      <w:r w:rsidRPr="000D10E1">
        <w:t>Сформированность</w:t>
      </w:r>
      <w:proofErr w:type="spellEnd"/>
      <w:r w:rsidRPr="000D10E1"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503863" w:rsidRPr="000D10E1" w:rsidRDefault="00503863" w:rsidP="00F201ED">
      <w:pPr>
        <w:ind w:firstLine="567"/>
        <w:jc w:val="both"/>
      </w:pPr>
    </w:p>
    <w:p w:rsidR="00503863" w:rsidRPr="000D10E1" w:rsidRDefault="00503863" w:rsidP="00F201ED">
      <w:pPr>
        <w:pStyle w:val="Default"/>
        <w:ind w:firstLine="567"/>
        <w:jc w:val="both"/>
        <w:rPr>
          <w:i/>
          <w:u w:val="single"/>
        </w:rPr>
      </w:pPr>
      <w:r w:rsidRPr="000D10E1">
        <w:rPr>
          <w:b/>
          <w:bCs/>
          <w:i/>
          <w:u w:val="single"/>
        </w:rPr>
        <w:t xml:space="preserve">Планируемые </w:t>
      </w:r>
      <w:proofErr w:type="spellStart"/>
      <w:r w:rsidRPr="000D10E1">
        <w:rPr>
          <w:b/>
          <w:bCs/>
          <w:i/>
          <w:u w:val="single"/>
        </w:rPr>
        <w:t>метапредметные</w:t>
      </w:r>
      <w:proofErr w:type="spellEnd"/>
      <w:r w:rsidRPr="000D10E1">
        <w:rPr>
          <w:b/>
          <w:bCs/>
          <w:i/>
          <w:u w:val="single"/>
        </w:rPr>
        <w:t xml:space="preserve"> результаты</w:t>
      </w:r>
    </w:p>
    <w:p w:rsidR="00503863" w:rsidRPr="000D10E1" w:rsidRDefault="00503863" w:rsidP="00F201ED">
      <w:pPr>
        <w:pStyle w:val="Default"/>
        <w:ind w:firstLine="567"/>
        <w:jc w:val="both"/>
        <w:rPr>
          <w:b/>
          <w:i/>
          <w:u w:val="single"/>
        </w:rPr>
      </w:pPr>
      <w:r w:rsidRPr="000D10E1">
        <w:rPr>
          <w:b/>
          <w:i/>
          <w:u w:val="single"/>
        </w:rPr>
        <w:t>Регулятивные УУД</w:t>
      </w:r>
    </w:p>
    <w:p w:rsidR="00503863" w:rsidRPr="000D10E1" w:rsidRDefault="00503863" w:rsidP="00F201ED">
      <w:pPr>
        <w:pStyle w:val="Default"/>
        <w:ind w:firstLine="567"/>
        <w:jc w:val="both"/>
        <w:rPr>
          <w:b/>
          <w:i/>
          <w:u w:val="single"/>
        </w:rPr>
      </w:pPr>
    </w:p>
    <w:p w:rsidR="00FF19F5" w:rsidRPr="000D10E1" w:rsidRDefault="00503863" w:rsidP="00F201ED">
      <w:pPr>
        <w:ind w:firstLine="567"/>
        <w:jc w:val="both"/>
      </w:pPr>
      <w:r w:rsidRPr="000D10E1">
        <w:t>1.Умение самостоятельно определять цели обучения, ставить и формулировать новые задачи в учебе и познавательной  деятельности, развивать мотивы и интересы своей познавательной деятельности. Обучающийся сможет:</w:t>
      </w:r>
    </w:p>
    <w:p w:rsidR="00FF19F5" w:rsidRPr="000D10E1" w:rsidRDefault="00FF19F5" w:rsidP="00F201ED">
      <w:pPr>
        <w:ind w:firstLine="567"/>
        <w:jc w:val="both"/>
      </w:pPr>
      <w:r w:rsidRPr="000D10E1">
        <w:t xml:space="preserve">• ставить цель деятельности на основе определенной проблемы и существующих возможностей; </w:t>
      </w:r>
    </w:p>
    <w:p w:rsidR="00FF19F5" w:rsidRPr="000D10E1" w:rsidRDefault="00FF19F5" w:rsidP="00F201ED">
      <w:pPr>
        <w:ind w:firstLine="567"/>
        <w:jc w:val="both"/>
      </w:pPr>
      <w:r w:rsidRPr="000D10E1">
        <w:t xml:space="preserve">• формулировать учебные задачи как шаги достижения поставленной цели деятельности; </w:t>
      </w:r>
    </w:p>
    <w:p w:rsidR="00FF19F5" w:rsidRPr="000D10E1" w:rsidRDefault="00FF19F5" w:rsidP="00F201ED">
      <w:pPr>
        <w:ind w:firstLine="567"/>
        <w:jc w:val="both"/>
      </w:pPr>
      <w:r w:rsidRPr="000D10E1"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03863" w:rsidRPr="000D10E1" w:rsidRDefault="00503863" w:rsidP="00F201ED">
      <w:pPr>
        <w:ind w:firstLine="567"/>
        <w:jc w:val="both"/>
      </w:pPr>
    </w:p>
    <w:p w:rsidR="00503863" w:rsidRPr="000D10E1" w:rsidRDefault="00503863" w:rsidP="00F201ED">
      <w:pPr>
        <w:ind w:firstLine="567"/>
        <w:jc w:val="both"/>
      </w:pPr>
      <w:r w:rsidRPr="000D10E1"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>• определять необходимые действи</w:t>
      </w:r>
      <w:proofErr w:type="gramStart"/>
      <w:r w:rsidRPr="000D10E1">
        <w:t>е(</w:t>
      </w:r>
      <w:proofErr w:type="gramEnd"/>
      <w:r w:rsidRPr="000D10E1">
        <w:t>я) в соответствии с  учебной и познавательной задачей и составлять алгоритм их выполнения;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 • обосновывать и осуществлять выбор наиболее эффективных способов решения учебных и познавательных задач;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• определять/находить, в том числе из предложенных вариантов, условия для выполнения учебной и познавательной задачи;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>• выбирать из предложенных вариантов и самостоятельно  искать средства/ресурсы для решения задачи/достижения цели;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 • составлять план решения проблемы (выполнения проекта, проведения исследования);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• определять потенциальные затруднения при решении учебной и познавательной задачи и находить средства для их устранения;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•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>• планировать и корректировать свою индивидуальную образовательную траекторию;</w:t>
      </w:r>
    </w:p>
    <w:p w:rsidR="00503863" w:rsidRPr="000D10E1" w:rsidRDefault="00503863" w:rsidP="00F201ED">
      <w:pPr>
        <w:ind w:firstLine="567"/>
        <w:jc w:val="both"/>
      </w:pPr>
      <w:r w:rsidRPr="000D10E1"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 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 •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     результатов и оценки своей деятельности;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t xml:space="preserve">•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503863" w:rsidRPr="000D10E1" w:rsidRDefault="00503863" w:rsidP="00F201ED">
      <w:pPr>
        <w:pStyle w:val="a5"/>
        <w:ind w:left="0" w:firstLine="567"/>
        <w:jc w:val="both"/>
      </w:pPr>
      <w:r w:rsidRPr="000D10E1">
        <w:lastRenderedPageBreak/>
        <w:t>• оценивать свою деятельность, аргументируя причины достижения или отсутствия планируемого результата; • находить достаточные средства для выполнения;</w:t>
      </w:r>
    </w:p>
    <w:p w:rsidR="00503863" w:rsidRPr="000D10E1" w:rsidRDefault="00503863" w:rsidP="00F201ED">
      <w:pPr>
        <w:ind w:firstLine="567"/>
        <w:jc w:val="both"/>
      </w:pPr>
      <w:r w:rsidRPr="000D10E1">
        <w:t>4. Умение оценивать правильность выполнения учебной задачи, собственные возможности ее решения. Обучающийся сможет: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определять критерии правильности (корректности) выполнения учебной задачи;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анализировать и обосновывать применение соответствующего инструментария для выполнения учебной задачи; </w:t>
      </w:r>
    </w:p>
    <w:p w:rsidR="00503863" w:rsidRPr="000D10E1" w:rsidRDefault="00503863" w:rsidP="00F201ED">
      <w:pPr>
        <w:ind w:firstLine="567"/>
        <w:jc w:val="both"/>
      </w:pPr>
      <w:r w:rsidRPr="000D10E1"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оценивать продукт своей деятельности по заданным и/или самостоятельно определенным критериям в  соответствии с целью деятельности;</w:t>
      </w:r>
    </w:p>
    <w:p w:rsidR="00503863" w:rsidRPr="000D10E1" w:rsidRDefault="00503863" w:rsidP="00F201ED">
      <w:pPr>
        <w:ind w:firstLine="567"/>
        <w:jc w:val="both"/>
      </w:pPr>
      <w:r w:rsidRPr="000D10E1"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503863" w:rsidRPr="000D10E1" w:rsidRDefault="00503863" w:rsidP="00F201ED">
      <w:pPr>
        <w:ind w:firstLine="567"/>
        <w:jc w:val="both"/>
      </w:pP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  <w:r w:rsidRPr="000D10E1">
        <w:rPr>
          <w:b/>
          <w:i/>
          <w:u w:val="single"/>
        </w:rPr>
        <w:t>Познавательные УУД</w:t>
      </w:r>
    </w:p>
    <w:p w:rsidR="00503863" w:rsidRPr="000D10E1" w:rsidRDefault="00503863" w:rsidP="00F201ED">
      <w:pPr>
        <w:ind w:firstLine="567"/>
        <w:jc w:val="both"/>
      </w:pPr>
      <w:proofErr w:type="gramStart"/>
      <w:r w:rsidRPr="000D10E1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D10E1">
        <w:t xml:space="preserve"> Обучающийся сможет:</w:t>
      </w:r>
    </w:p>
    <w:p w:rsidR="00503863" w:rsidRPr="000D10E1" w:rsidRDefault="00503863" w:rsidP="00F201ED">
      <w:pPr>
        <w:ind w:firstLine="567"/>
        <w:jc w:val="both"/>
      </w:pPr>
      <w:r w:rsidRPr="000D10E1">
        <w:t>• выделять явление из общего ряда других явлений;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определять обстоятельства, которые предшествовали возникновению связи между явлениями, из этих обстоятельств  выделять определяющие, способные быть причиной данного явления, выявлять причины и следствия явлений;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строить рассуждение от общих закономерностей к частным явлениям и от частных явлений к общим закономерностям;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строить рассуждение на основе сравнения предметов и явлений, выделяя при этом общие признаки; </w:t>
      </w:r>
    </w:p>
    <w:p w:rsidR="00503863" w:rsidRPr="000D10E1" w:rsidRDefault="00503863" w:rsidP="00F201ED">
      <w:pPr>
        <w:ind w:firstLine="567"/>
        <w:jc w:val="both"/>
      </w:pPr>
      <w:r w:rsidRPr="000D10E1">
        <w:t>• излагать полученную информацию, интерпретируя ее в контексте решаемой задачи;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03863" w:rsidRPr="000D10E1" w:rsidRDefault="00503863" w:rsidP="00F201ED">
      <w:pPr>
        <w:ind w:firstLine="567"/>
        <w:jc w:val="both"/>
      </w:pPr>
      <w:r w:rsidRPr="000D10E1">
        <w:t>2. Умение создавать, применять и преобразовывать знаки и  символы, модели и схемы для решения учебных и познавательных задач. Обучающийся сможет: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создавать абстрактный или реальный образ предмета и/или явления;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строить модель/схему на основе условий задачи и/или способа ее решения;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преобразовывать модели с целью выявления общих законов, определяющих данную предметную область; </w:t>
      </w:r>
    </w:p>
    <w:p w:rsidR="00503863" w:rsidRPr="000D10E1" w:rsidRDefault="00503863" w:rsidP="00F201ED">
      <w:pPr>
        <w:ind w:firstLine="567"/>
        <w:jc w:val="both"/>
      </w:pPr>
      <w:r w:rsidRPr="000D10E1">
        <w:t>3.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03863" w:rsidRPr="000D10E1" w:rsidRDefault="00503863" w:rsidP="00F201ED">
      <w:pPr>
        <w:ind w:firstLine="567"/>
        <w:jc w:val="both"/>
      </w:pPr>
      <w:r w:rsidRPr="000D10E1">
        <w:t>• прогнозировать изменения ситуации при смене действия одного фактора на действие другого фактора;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распространять экологические знания и участвовать в практических делах по защите окружающей среды;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выражать свое отношение к природе через рисунки, сочинения, модели, проектные работы.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4.Развитие мотивации к овладению культурой активного использования словарей и других поисковых систем. Обучающийся сможет: </w:t>
      </w:r>
    </w:p>
    <w:p w:rsidR="00503863" w:rsidRPr="000D10E1" w:rsidRDefault="00503863" w:rsidP="00F201ED">
      <w:pPr>
        <w:ind w:firstLine="567"/>
        <w:jc w:val="both"/>
      </w:pPr>
      <w:r w:rsidRPr="000D10E1">
        <w:lastRenderedPageBreak/>
        <w:t xml:space="preserve">• определять необходимые ключевые поисковые слова и запросы;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осуществлять взаимодействие с электронными поисковыми системами, словарями;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формировать множественную выборку из поисковых источников для объективизации результатов поиска; </w:t>
      </w:r>
    </w:p>
    <w:p w:rsidR="00503863" w:rsidRPr="000D10E1" w:rsidRDefault="00503863" w:rsidP="00F201ED">
      <w:pPr>
        <w:ind w:firstLine="567"/>
        <w:jc w:val="both"/>
      </w:pPr>
      <w:r w:rsidRPr="000D10E1">
        <w:t>• соотносить полученные результаты поиска со своей деятельностью.</w:t>
      </w:r>
    </w:p>
    <w:p w:rsidR="00503863" w:rsidRPr="000D10E1" w:rsidRDefault="00503863" w:rsidP="00F201ED">
      <w:pPr>
        <w:ind w:firstLine="567"/>
        <w:jc w:val="both"/>
      </w:pP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  <w:r w:rsidRPr="000D10E1">
        <w:rPr>
          <w:b/>
          <w:i/>
          <w:u w:val="single"/>
        </w:rPr>
        <w:t>Коммуникативные УУД</w:t>
      </w: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  <w:r w:rsidRPr="000D10E1"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определять свои действия и действия партнера, которые способствовали или препятствовали продуктивной коммуникации;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строить позитивные отношения в процессе учебной и познавательной деятельности; </w:t>
      </w:r>
    </w:p>
    <w:p w:rsidR="00503863" w:rsidRPr="000D10E1" w:rsidRDefault="00503863" w:rsidP="00F201ED">
      <w:pPr>
        <w:ind w:firstLine="567"/>
        <w:jc w:val="both"/>
      </w:pPr>
      <w:r w:rsidRPr="000D10E1">
        <w:t>•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03863" w:rsidRPr="000D10E1" w:rsidRDefault="00503863" w:rsidP="00F201ED">
      <w:pPr>
        <w:ind w:firstLine="567"/>
        <w:jc w:val="both"/>
      </w:pPr>
      <w:r w:rsidRPr="000D10E1"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  своей деятельности; владение устной и письменной речью, монологической контекстной речью. Обучающийся сможет: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высказывать и обосновывать мнение (суждение) и запрашивать мнение партнера в рамках диалога;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принимать решение в ходе диалога и согласовывать его с собеседником;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создавать письменные «клишированные» и оригинальные тексты с использованием необходимых речевых средств; 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• использовать вербальные средства (средства логической связи) для выделения смысловых блоков своего выступления; </w:t>
      </w:r>
    </w:p>
    <w:p w:rsidR="00503863" w:rsidRPr="000D10E1" w:rsidRDefault="00503863" w:rsidP="00F201ED">
      <w:pPr>
        <w:ind w:firstLine="567"/>
        <w:jc w:val="both"/>
      </w:pPr>
      <w:r w:rsidRPr="000D10E1">
        <w:t>• использовать невербальные средства или наглядные материалы, подготовленные/отобранные под руководством учителя;</w:t>
      </w:r>
    </w:p>
    <w:p w:rsidR="00503863" w:rsidRPr="000D10E1" w:rsidRDefault="00503863" w:rsidP="00F201ED">
      <w:pPr>
        <w:ind w:firstLine="567"/>
        <w:jc w:val="both"/>
      </w:pPr>
      <w:r w:rsidRPr="000D10E1">
        <w:t>3. Формирование и развитие компетентности в области использования информационно-коммуникационных технологий (далее — ИКТ). Обучающийся сможет: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выделять информационный аспект задачи, оперировать данными, использовать модель решения задачи; </w:t>
      </w:r>
    </w:p>
    <w:p w:rsidR="00503863" w:rsidRPr="000D10E1" w:rsidRDefault="00503863" w:rsidP="00F201ED">
      <w:pPr>
        <w:ind w:firstLine="567"/>
        <w:jc w:val="both"/>
      </w:pPr>
      <w:r w:rsidRPr="000D10E1"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03863" w:rsidRPr="000D10E1" w:rsidRDefault="00503863" w:rsidP="00F201ED">
      <w:pPr>
        <w:ind w:firstLine="567"/>
        <w:jc w:val="both"/>
      </w:pPr>
      <w:r w:rsidRPr="000D10E1">
        <w:t xml:space="preserve"> • использовать информацию с учетом этических и правовых норм;</w:t>
      </w:r>
    </w:p>
    <w:p w:rsidR="00503863" w:rsidRPr="000D10E1" w:rsidRDefault="00503863" w:rsidP="00F201ED">
      <w:pPr>
        <w:ind w:firstLine="567"/>
        <w:jc w:val="both"/>
        <w:rPr>
          <w:b/>
          <w:i/>
          <w:u w:val="single"/>
        </w:rPr>
      </w:pPr>
    </w:p>
    <w:p w:rsidR="00F16184" w:rsidRPr="000D10E1" w:rsidRDefault="00F16184" w:rsidP="00F201ED">
      <w:pPr>
        <w:pStyle w:val="Default"/>
        <w:ind w:firstLine="567"/>
        <w:jc w:val="both"/>
        <w:rPr>
          <w:b/>
          <w:bCs/>
          <w:i/>
          <w:u w:val="single"/>
        </w:rPr>
      </w:pPr>
      <w:r w:rsidRPr="000D10E1">
        <w:rPr>
          <w:b/>
          <w:bCs/>
          <w:i/>
          <w:u w:val="single"/>
        </w:rPr>
        <w:t xml:space="preserve">Планируемые </w:t>
      </w:r>
      <w:r w:rsidRPr="000D10E1">
        <w:rPr>
          <w:b/>
          <w:i/>
          <w:u w:val="single"/>
        </w:rPr>
        <w:t>п</w:t>
      </w:r>
      <w:r w:rsidR="00FF19F5" w:rsidRPr="000D10E1">
        <w:rPr>
          <w:b/>
          <w:i/>
          <w:u w:val="single"/>
        </w:rPr>
        <w:t>редметные результаты обучения физике в основной школе</w:t>
      </w:r>
      <w:r w:rsidR="00FF19F5" w:rsidRPr="000D10E1">
        <w:rPr>
          <w:u w:val="single"/>
        </w:rPr>
        <w:t xml:space="preserve">. </w:t>
      </w:r>
    </w:p>
    <w:p w:rsidR="00F16184" w:rsidRPr="000D10E1" w:rsidRDefault="00F16184" w:rsidP="00F201ED">
      <w:pPr>
        <w:pStyle w:val="Default"/>
        <w:ind w:firstLine="567"/>
        <w:jc w:val="both"/>
        <w:rPr>
          <w:b/>
          <w:i/>
          <w:u w:val="single"/>
        </w:rPr>
      </w:pPr>
    </w:p>
    <w:p w:rsidR="00F16184" w:rsidRPr="000D10E1" w:rsidRDefault="00FF19F5" w:rsidP="00F201ED">
      <w:pPr>
        <w:pStyle w:val="Default"/>
        <w:ind w:firstLine="567"/>
        <w:jc w:val="both"/>
      </w:pPr>
      <w:r w:rsidRPr="000D10E1">
        <w:rPr>
          <w:b/>
          <w:i/>
          <w:u w:val="single"/>
        </w:rPr>
        <w:t>Выпускник научится</w:t>
      </w:r>
      <w:r w:rsidRPr="000D10E1">
        <w:t xml:space="preserve">: </w:t>
      </w:r>
    </w:p>
    <w:p w:rsidR="00F16184" w:rsidRPr="000D10E1" w:rsidRDefault="00FF19F5" w:rsidP="00F201ED">
      <w:pPr>
        <w:pStyle w:val="Default"/>
        <w:ind w:firstLine="567"/>
        <w:jc w:val="both"/>
      </w:pPr>
      <w:r w:rsidRPr="000D10E1">
        <w:t xml:space="preserve">• соблюдать правила безопасности и охраны труда при работе с учебным и лабораторным оборудованием; </w:t>
      </w:r>
    </w:p>
    <w:p w:rsidR="00F16184" w:rsidRPr="000D10E1" w:rsidRDefault="00FF19F5" w:rsidP="00F201ED">
      <w:pPr>
        <w:pStyle w:val="Default"/>
        <w:ind w:firstLine="567"/>
        <w:jc w:val="both"/>
      </w:pPr>
      <w:r w:rsidRPr="000D10E1">
        <w:t xml:space="preserve">• понимать смысл основных физических терминов: физическое тело, физическое явление, физическая величина, единицы измерения; </w:t>
      </w:r>
    </w:p>
    <w:p w:rsidR="00F16184" w:rsidRPr="000D10E1" w:rsidRDefault="00FF19F5" w:rsidP="00F201ED">
      <w:pPr>
        <w:pStyle w:val="Default"/>
        <w:ind w:firstLine="567"/>
        <w:jc w:val="both"/>
      </w:pPr>
      <w:r w:rsidRPr="000D10E1">
        <w:lastRenderedPageBreak/>
        <w:t xml:space="preserve">• 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 </w:t>
      </w:r>
    </w:p>
    <w:p w:rsidR="00FF19F5" w:rsidRPr="000D10E1" w:rsidRDefault="00FF19F5" w:rsidP="00F201ED">
      <w:pPr>
        <w:pStyle w:val="Default"/>
        <w:ind w:firstLine="567"/>
        <w:jc w:val="both"/>
        <w:rPr>
          <w:b/>
          <w:bCs/>
          <w:i/>
          <w:u w:val="single"/>
        </w:rPr>
      </w:pPr>
      <w:r w:rsidRPr="000D10E1">
        <w:t>• 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F16184" w:rsidRPr="000D10E1" w:rsidRDefault="00F16184" w:rsidP="00F201ED">
      <w:pPr>
        <w:pStyle w:val="Default"/>
        <w:ind w:firstLine="567"/>
        <w:jc w:val="both"/>
      </w:pPr>
      <w:r w:rsidRPr="000D10E1">
        <w:t xml:space="preserve">измерений в этом случае не требуется; </w:t>
      </w:r>
    </w:p>
    <w:p w:rsidR="00F16184" w:rsidRPr="000D10E1" w:rsidRDefault="00F16184" w:rsidP="00F201ED">
      <w:pPr>
        <w:pStyle w:val="Default"/>
        <w:ind w:firstLine="567"/>
        <w:jc w:val="both"/>
      </w:pPr>
      <w:r w:rsidRPr="000D10E1">
        <w:t>• понимать роль эксперимента в получении научной информации;</w:t>
      </w:r>
    </w:p>
    <w:p w:rsidR="00F201ED" w:rsidRPr="000D10E1" w:rsidRDefault="00F16184" w:rsidP="00F201ED">
      <w:pPr>
        <w:pStyle w:val="Default"/>
        <w:ind w:firstLine="567"/>
        <w:jc w:val="both"/>
      </w:pPr>
      <w:proofErr w:type="gramStart"/>
      <w:r w:rsidRPr="000D10E1">
        <w:t xml:space="preserve">• проводить прямые измерения физических величин: время, расстояние, масса тела, </w:t>
      </w:r>
      <w:r w:rsidR="00F201ED" w:rsidRPr="000D10E1">
        <w:t xml:space="preserve">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измерений; </w:t>
      </w:r>
      <w:proofErr w:type="gramEnd"/>
    </w:p>
    <w:p w:rsidR="00F201ED" w:rsidRPr="000D10E1" w:rsidRDefault="00F201ED" w:rsidP="00F201ED">
      <w:pPr>
        <w:pStyle w:val="Default"/>
        <w:ind w:firstLine="567"/>
        <w:jc w:val="both"/>
      </w:pPr>
      <w:r w:rsidRPr="000D10E1">
        <w:t xml:space="preserve">• 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 </w:t>
      </w:r>
    </w:p>
    <w:p w:rsidR="00F201ED" w:rsidRPr="000D10E1" w:rsidRDefault="00F201ED" w:rsidP="00F201ED">
      <w:pPr>
        <w:pStyle w:val="Default"/>
        <w:ind w:firstLine="567"/>
        <w:jc w:val="both"/>
      </w:pPr>
      <w:r w:rsidRPr="000D10E1">
        <w:t xml:space="preserve">• 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 </w:t>
      </w:r>
    </w:p>
    <w:p w:rsidR="00F201ED" w:rsidRPr="000D10E1" w:rsidRDefault="00F201ED" w:rsidP="00F201ED">
      <w:pPr>
        <w:pStyle w:val="Default"/>
        <w:ind w:firstLine="567"/>
        <w:jc w:val="both"/>
      </w:pPr>
      <w:r w:rsidRPr="000D10E1">
        <w:t>•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F201ED" w:rsidRPr="000D10E1" w:rsidRDefault="00F201ED" w:rsidP="00F201ED">
      <w:pPr>
        <w:pStyle w:val="Default"/>
        <w:ind w:firstLine="567"/>
        <w:jc w:val="both"/>
        <w:rPr>
          <w:b/>
          <w:bCs/>
          <w:i/>
          <w:u w:val="single"/>
        </w:rPr>
      </w:pPr>
      <w:r w:rsidRPr="000D10E1">
        <w:t xml:space="preserve"> • понимать принципы действия машин, приборов и технических устройств, условия их безопасного использования в повседневной жизни;</w:t>
      </w:r>
    </w:p>
    <w:p w:rsidR="00F201ED" w:rsidRPr="000D10E1" w:rsidRDefault="00F201ED" w:rsidP="00F201ED">
      <w:pPr>
        <w:pStyle w:val="Default"/>
        <w:ind w:firstLine="567"/>
        <w:jc w:val="both"/>
        <w:rPr>
          <w:b/>
          <w:bCs/>
          <w:i/>
          <w:u w:val="single"/>
        </w:rPr>
      </w:pPr>
    </w:p>
    <w:p w:rsidR="00F201ED" w:rsidRPr="000D10E1" w:rsidRDefault="00F201ED" w:rsidP="00F201ED">
      <w:pPr>
        <w:ind w:firstLine="567"/>
        <w:jc w:val="both"/>
      </w:pPr>
    </w:p>
    <w:p w:rsidR="00F201ED" w:rsidRPr="000D10E1" w:rsidRDefault="00F201ED" w:rsidP="00F201ED">
      <w:pPr>
        <w:tabs>
          <w:tab w:val="left" w:pos="1440"/>
        </w:tabs>
        <w:ind w:firstLine="567"/>
        <w:jc w:val="both"/>
        <w:rPr>
          <w:bCs/>
        </w:rPr>
      </w:pPr>
      <w:r w:rsidRPr="000D10E1">
        <w:rPr>
          <w:bCs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 Ошибки в условных обозначениях на принципиальных схемах, неточности чертежей, графиков, схем.</w:t>
      </w:r>
    </w:p>
    <w:p w:rsidR="00F201ED" w:rsidRPr="000D10E1" w:rsidRDefault="00F201ED" w:rsidP="00F201ED">
      <w:pPr>
        <w:tabs>
          <w:tab w:val="left" w:pos="1440"/>
        </w:tabs>
        <w:ind w:firstLine="567"/>
        <w:jc w:val="both"/>
        <w:rPr>
          <w:bCs/>
        </w:rPr>
      </w:pPr>
      <w:r w:rsidRPr="000D10E1">
        <w:rPr>
          <w:bCs/>
        </w:rPr>
        <w:t>2. Пропуск или неточное написание наименований единиц физических величин.</w:t>
      </w:r>
    </w:p>
    <w:p w:rsidR="00F201ED" w:rsidRPr="000D10E1" w:rsidRDefault="00F201ED" w:rsidP="00F201ED">
      <w:pPr>
        <w:tabs>
          <w:tab w:val="left" w:pos="1440"/>
        </w:tabs>
        <w:ind w:firstLine="567"/>
        <w:jc w:val="both"/>
        <w:rPr>
          <w:bCs/>
        </w:rPr>
      </w:pPr>
      <w:r w:rsidRPr="000D10E1">
        <w:rPr>
          <w:bCs/>
        </w:rPr>
        <w:t>3. Нерациональный выбор  хода  решения.</w:t>
      </w:r>
    </w:p>
    <w:p w:rsidR="00F201ED" w:rsidRPr="000D10E1" w:rsidRDefault="00F201ED" w:rsidP="00F201ED">
      <w:pPr>
        <w:tabs>
          <w:tab w:val="left" w:pos="1440"/>
        </w:tabs>
        <w:ind w:firstLine="567"/>
        <w:jc w:val="both"/>
        <w:rPr>
          <w:bCs/>
        </w:rPr>
      </w:pPr>
      <w:r w:rsidRPr="000D10E1">
        <w:rPr>
          <w:b/>
        </w:rPr>
        <w:t>III. Недочеты.</w:t>
      </w:r>
    </w:p>
    <w:p w:rsidR="00F201ED" w:rsidRPr="000D10E1" w:rsidRDefault="00F201ED" w:rsidP="00F201ED">
      <w:pPr>
        <w:numPr>
          <w:ilvl w:val="0"/>
          <w:numId w:val="2"/>
        </w:numPr>
        <w:tabs>
          <w:tab w:val="left" w:pos="0"/>
          <w:tab w:val="left" w:pos="360"/>
        </w:tabs>
        <w:ind w:firstLine="567"/>
        <w:jc w:val="both"/>
        <w:rPr>
          <w:bCs/>
        </w:rPr>
      </w:pPr>
      <w:r w:rsidRPr="000D10E1">
        <w:rPr>
          <w:bCs/>
        </w:rPr>
        <w:t>Нерациональные записи при вычислениях, нерациональные приемы вычислений, преобразований и решения задач.</w:t>
      </w:r>
    </w:p>
    <w:p w:rsidR="00F201ED" w:rsidRPr="000D10E1" w:rsidRDefault="00F201ED" w:rsidP="00F201ED">
      <w:pPr>
        <w:numPr>
          <w:ilvl w:val="0"/>
          <w:numId w:val="2"/>
        </w:numPr>
        <w:tabs>
          <w:tab w:val="left" w:pos="0"/>
          <w:tab w:val="left" w:pos="360"/>
        </w:tabs>
        <w:ind w:firstLine="567"/>
        <w:jc w:val="both"/>
        <w:rPr>
          <w:bCs/>
        </w:rPr>
      </w:pPr>
      <w:r w:rsidRPr="000D10E1">
        <w:rPr>
          <w:bCs/>
        </w:rPr>
        <w:t>Арифметические ошибки в вычислениях, если эти ошибки грубо не искажают реальность полученного результата. Отдельные  погрешности в формулировке вопроса или ответа.</w:t>
      </w:r>
    </w:p>
    <w:p w:rsidR="00F201ED" w:rsidRPr="000D10E1" w:rsidRDefault="00F201ED" w:rsidP="00F201ED">
      <w:pPr>
        <w:numPr>
          <w:ilvl w:val="0"/>
          <w:numId w:val="2"/>
        </w:numPr>
        <w:tabs>
          <w:tab w:val="left" w:pos="0"/>
          <w:tab w:val="left" w:pos="360"/>
        </w:tabs>
        <w:ind w:firstLine="567"/>
        <w:jc w:val="both"/>
        <w:outlineLvl w:val="0"/>
        <w:rPr>
          <w:bCs/>
        </w:rPr>
      </w:pPr>
      <w:r w:rsidRPr="000D10E1">
        <w:rPr>
          <w:bCs/>
        </w:rPr>
        <w:t xml:space="preserve">Небрежное выполнение записей, чертежей, схем, графиков. 4. </w:t>
      </w:r>
    </w:p>
    <w:p w:rsidR="00F201ED" w:rsidRPr="000D10E1" w:rsidRDefault="00F201ED" w:rsidP="00F201ED">
      <w:pPr>
        <w:numPr>
          <w:ilvl w:val="0"/>
          <w:numId w:val="2"/>
        </w:numPr>
        <w:tabs>
          <w:tab w:val="left" w:pos="0"/>
          <w:tab w:val="left" w:pos="360"/>
        </w:tabs>
        <w:ind w:firstLine="567"/>
        <w:jc w:val="both"/>
        <w:outlineLvl w:val="0"/>
        <w:rPr>
          <w:bCs/>
        </w:rPr>
      </w:pPr>
      <w:r w:rsidRPr="000D10E1">
        <w:t>Орфографические и    пунктуационные ошибки.</w:t>
      </w:r>
    </w:p>
    <w:p w:rsidR="00F201ED" w:rsidRPr="000D10E1" w:rsidRDefault="00F201ED" w:rsidP="00F201ED">
      <w:pPr>
        <w:ind w:firstLine="567"/>
        <w:jc w:val="both"/>
        <w:rPr>
          <w:b/>
        </w:rPr>
      </w:pPr>
    </w:p>
    <w:p w:rsidR="009B7FEB" w:rsidRPr="000D10E1" w:rsidRDefault="009B7FEB" w:rsidP="00F201ED">
      <w:pPr>
        <w:pStyle w:val="Default"/>
        <w:ind w:firstLine="567"/>
        <w:jc w:val="both"/>
        <w:rPr>
          <w:b/>
        </w:rPr>
      </w:pPr>
    </w:p>
    <w:p w:rsidR="009B7FEB" w:rsidRDefault="009B7FEB" w:rsidP="00F201ED">
      <w:pPr>
        <w:ind w:firstLine="567"/>
        <w:jc w:val="both"/>
        <w:rPr>
          <w:b/>
        </w:rPr>
      </w:pPr>
    </w:p>
    <w:p w:rsidR="00E65B3E" w:rsidRDefault="00E65B3E" w:rsidP="00F201ED">
      <w:pPr>
        <w:ind w:firstLine="567"/>
        <w:jc w:val="both"/>
        <w:rPr>
          <w:b/>
        </w:rPr>
      </w:pPr>
    </w:p>
    <w:p w:rsidR="00E65B3E" w:rsidRDefault="00E65B3E" w:rsidP="00F201ED">
      <w:pPr>
        <w:ind w:firstLine="567"/>
        <w:jc w:val="both"/>
        <w:rPr>
          <w:b/>
        </w:rPr>
      </w:pPr>
    </w:p>
    <w:p w:rsidR="00E65B3E" w:rsidRDefault="00E65B3E" w:rsidP="00F201ED">
      <w:pPr>
        <w:ind w:firstLine="567"/>
        <w:jc w:val="both"/>
        <w:rPr>
          <w:b/>
        </w:rPr>
      </w:pPr>
    </w:p>
    <w:p w:rsidR="00E65B3E" w:rsidRDefault="00E65B3E" w:rsidP="00F201ED">
      <w:pPr>
        <w:ind w:firstLine="567"/>
        <w:jc w:val="both"/>
        <w:rPr>
          <w:b/>
        </w:rPr>
      </w:pPr>
    </w:p>
    <w:p w:rsidR="00E65B3E" w:rsidRDefault="00E65B3E" w:rsidP="00F201ED">
      <w:pPr>
        <w:ind w:firstLine="567"/>
        <w:jc w:val="both"/>
        <w:rPr>
          <w:b/>
        </w:rPr>
      </w:pPr>
    </w:p>
    <w:p w:rsidR="00E65B3E" w:rsidRDefault="00E65B3E" w:rsidP="00F201ED">
      <w:pPr>
        <w:ind w:firstLine="567"/>
        <w:jc w:val="both"/>
        <w:rPr>
          <w:b/>
        </w:rPr>
      </w:pPr>
    </w:p>
    <w:p w:rsidR="009B7FEB" w:rsidRPr="000D10E1" w:rsidRDefault="009B7FEB" w:rsidP="0063146B">
      <w:bookmarkStart w:id="0" w:name="_GoBack"/>
      <w:bookmarkEnd w:id="0"/>
    </w:p>
    <w:sectPr w:rsidR="009B7FEB" w:rsidRPr="000D10E1" w:rsidSect="007E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43" w:rsidRDefault="000F0D43" w:rsidP="00F16184">
      <w:r>
        <w:separator/>
      </w:r>
    </w:p>
  </w:endnote>
  <w:endnote w:type="continuationSeparator" w:id="0">
    <w:p w:rsidR="000F0D43" w:rsidRDefault="000F0D43" w:rsidP="00F1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43" w:rsidRDefault="000F0D43" w:rsidP="00F16184">
      <w:r>
        <w:separator/>
      </w:r>
    </w:p>
  </w:footnote>
  <w:footnote w:type="continuationSeparator" w:id="0">
    <w:p w:rsidR="000F0D43" w:rsidRDefault="000F0D43" w:rsidP="00F1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69742F1"/>
    <w:multiLevelType w:val="multilevel"/>
    <w:tmpl w:val="87F42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">
    <w:nsid w:val="5D35063B"/>
    <w:multiLevelType w:val="hybridMultilevel"/>
    <w:tmpl w:val="F8EAB75A"/>
    <w:lvl w:ilvl="0" w:tplc="69684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44E"/>
    <w:rsid w:val="0003416A"/>
    <w:rsid w:val="000D10E1"/>
    <w:rsid w:val="000F0D43"/>
    <w:rsid w:val="000F66CA"/>
    <w:rsid w:val="0010390B"/>
    <w:rsid w:val="00153CD7"/>
    <w:rsid w:val="00395CA8"/>
    <w:rsid w:val="003B314C"/>
    <w:rsid w:val="003D1F21"/>
    <w:rsid w:val="004F161B"/>
    <w:rsid w:val="00503863"/>
    <w:rsid w:val="005A6E72"/>
    <w:rsid w:val="005C037B"/>
    <w:rsid w:val="005C7B76"/>
    <w:rsid w:val="0063146B"/>
    <w:rsid w:val="00775302"/>
    <w:rsid w:val="00783A5C"/>
    <w:rsid w:val="007E795C"/>
    <w:rsid w:val="0081544E"/>
    <w:rsid w:val="008F54F2"/>
    <w:rsid w:val="009B7FEB"/>
    <w:rsid w:val="00BC5826"/>
    <w:rsid w:val="00BD2B16"/>
    <w:rsid w:val="00D9546F"/>
    <w:rsid w:val="00E65B3E"/>
    <w:rsid w:val="00F12167"/>
    <w:rsid w:val="00F16184"/>
    <w:rsid w:val="00F201ED"/>
    <w:rsid w:val="00F72247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863"/>
    <w:rPr>
      <w:b/>
      <w:bCs/>
    </w:rPr>
  </w:style>
  <w:style w:type="character" w:customStyle="1" w:styleId="a4">
    <w:name w:val="Основной текст Знак"/>
    <w:basedOn w:val="a0"/>
    <w:link w:val="a3"/>
    <w:rsid w:val="005038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503863"/>
    <w:pPr>
      <w:ind w:left="720"/>
      <w:contextualSpacing/>
    </w:pPr>
  </w:style>
  <w:style w:type="paragraph" w:customStyle="1" w:styleId="Default">
    <w:name w:val="Default"/>
    <w:rsid w:val="005038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61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61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1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39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121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863"/>
    <w:rPr>
      <w:b/>
      <w:bCs/>
    </w:rPr>
  </w:style>
  <w:style w:type="character" w:customStyle="1" w:styleId="a4">
    <w:name w:val="Основной текст Знак"/>
    <w:basedOn w:val="a0"/>
    <w:link w:val="a3"/>
    <w:rsid w:val="005038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503863"/>
    <w:pPr>
      <w:ind w:left="720"/>
      <w:contextualSpacing/>
    </w:pPr>
  </w:style>
  <w:style w:type="paragraph" w:customStyle="1" w:styleId="Default">
    <w:name w:val="Default"/>
    <w:rsid w:val="005038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61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61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1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39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DB39-3A5B-45B7-9106-706E0834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dcterms:created xsi:type="dcterms:W3CDTF">2020-09-20T06:48:00Z</dcterms:created>
  <dcterms:modified xsi:type="dcterms:W3CDTF">2022-10-31T14:51:00Z</dcterms:modified>
</cp:coreProperties>
</file>