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A1" w:rsidRPr="00F06A52" w:rsidRDefault="006A09A1" w:rsidP="008A647D">
      <w:pPr>
        <w:pStyle w:val="a5"/>
        <w:spacing w:after="0"/>
        <w:rPr>
          <w:sz w:val="24"/>
          <w:szCs w:val="24"/>
        </w:rPr>
      </w:pPr>
      <w:r w:rsidRPr="00F06A52">
        <w:rPr>
          <w:sz w:val="24"/>
          <w:szCs w:val="24"/>
        </w:rPr>
        <w:t>Рабочая программа  учебного  предмета  "</w:t>
      </w:r>
      <w:r w:rsidRPr="00F06A52">
        <w:rPr>
          <w:b/>
          <w:sz w:val="24"/>
          <w:szCs w:val="24"/>
          <w:lang w:eastAsia="ru-RU"/>
        </w:rPr>
        <w:t xml:space="preserve"> </w:t>
      </w:r>
      <w:r w:rsidRPr="00F06A52">
        <w:rPr>
          <w:sz w:val="24"/>
          <w:szCs w:val="24"/>
          <w:lang w:eastAsia="ru-RU"/>
        </w:rPr>
        <w:t>музыке</w:t>
      </w:r>
      <w:r w:rsidRPr="00F06A52">
        <w:rPr>
          <w:sz w:val="24"/>
          <w:szCs w:val="24"/>
        </w:rPr>
        <w:t xml:space="preserve"> " для </w:t>
      </w:r>
      <w:proofErr w:type="gramStart"/>
      <w:r w:rsidRPr="00F06A52">
        <w:rPr>
          <w:sz w:val="24"/>
          <w:szCs w:val="24"/>
        </w:rPr>
        <w:t>обучающихся</w:t>
      </w:r>
      <w:proofErr w:type="gramEnd"/>
      <w:r w:rsidRPr="00F06A52">
        <w:rPr>
          <w:sz w:val="24"/>
          <w:szCs w:val="24"/>
        </w:rPr>
        <w:t xml:space="preserve"> 6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6A09A1" w:rsidRPr="00F06A52" w:rsidRDefault="006A09A1" w:rsidP="008A647D">
      <w:pPr>
        <w:ind w:firstLine="567"/>
        <w:jc w:val="both"/>
      </w:pPr>
    </w:p>
    <w:p w:rsidR="006A09A1" w:rsidRPr="00F06A52" w:rsidRDefault="006A09A1" w:rsidP="008A647D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F06A52"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6A09A1" w:rsidRPr="00F06A52" w:rsidRDefault="006A09A1" w:rsidP="008A647D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F06A52">
        <w:t>учебник:</w:t>
      </w:r>
      <w:r w:rsidRPr="00F06A52">
        <w:rPr>
          <w:color w:val="000000"/>
          <w:shd w:val="clear" w:color="auto" w:fill="FFFFFF"/>
        </w:rPr>
        <w:t xml:space="preserve"> </w:t>
      </w:r>
      <w:r w:rsidRPr="00F06A52">
        <w:t>Музыка: 6 класс : учеб</w:t>
      </w:r>
      <w:proofErr w:type="gramStart"/>
      <w:r w:rsidRPr="00F06A52">
        <w:t>.</w:t>
      </w:r>
      <w:proofErr w:type="gramEnd"/>
      <w:r w:rsidRPr="00F06A52">
        <w:t xml:space="preserve"> </w:t>
      </w:r>
      <w:proofErr w:type="gramStart"/>
      <w:r w:rsidRPr="00F06A52">
        <w:t>д</w:t>
      </w:r>
      <w:proofErr w:type="gramEnd"/>
      <w:r w:rsidRPr="00F06A52">
        <w:t xml:space="preserve">ля </w:t>
      </w:r>
      <w:proofErr w:type="spellStart"/>
      <w:r w:rsidRPr="00F06A52">
        <w:t>общеобразоват</w:t>
      </w:r>
      <w:proofErr w:type="spellEnd"/>
      <w:r w:rsidRPr="00F06A52">
        <w:t>. учреждений/ Г.П. Сергеева, Е.Д. Критская. – М.: Просвещение, 2017. – 159 с.: ил.</w:t>
      </w:r>
    </w:p>
    <w:p w:rsidR="006A09A1" w:rsidRPr="00F06A52" w:rsidRDefault="006A09A1" w:rsidP="008A647D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F06A52">
        <w:rPr>
          <w:color w:val="000000"/>
          <w:shd w:val="clear" w:color="auto" w:fill="FFFFFF"/>
        </w:rPr>
        <w:t xml:space="preserve">Авторская программа </w:t>
      </w:r>
      <w:r w:rsidRPr="00F06A52">
        <w:t>ориентирована на использование учебника, принадлежащего предметной  линии учебников Г. П. Сергеевой, Е. Д. Критской, содержание которых соответствует Федеральному государ</w:t>
      </w:r>
      <w:r w:rsidRPr="00F06A52">
        <w:softHyphen/>
        <w:t xml:space="preserve">ственному образовательному стандарту. </w:t>
      </w:r>
    </w:p>
    <w:p w:rsidR="006A09A1" w:rsidRPr="00F06A52" w:rsidRDefault="006A09A1" w:rsidP="008A647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A52">
        <w:rPr>
          <w:rFonts w:ascii="Times New Roman" w:hAnsi="Times New Roman"/>
          <w:sz w:val="24"/>
          <w:szCs w:val="24"/>
        </w:rPr>
        <w:t xml:space="preserve">локального акта школы </w:t>
      </w:r>
      <w:r w:rsidRPr="00F06A52">
        <w:rPr>
          <w:rFonts w:ascii="Times New Roman" w:hAnsi="Times New Roman"/>
          <w:bCs/>
          <w:sz w:val="24"/>
          <w:szCs w:val="24"/>
        </w:rPr>
        <w:t xml:space="preserve">«Положение о рабочей программе </w:t>
      </w:r>
      <w:r w:rsidRPr="00F06A52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6A09A1" w:rsidRPr="00F06A52" w:rsidRDefault="006A09A1" w:rsidP="008A64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A09A1" w:rsidRPr="00F06A52" w:rsidRDefault="006A09A1" w:rsidP="008A64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6A52">
        <w:rPr>
          <w:rFonts w:ascii="Times New Roman" w:hAnsi="Times New Roman"/>
          <w:b/>
          <w:sz w:val="24"/>
          <w:szCs w:val="24"/>
        </w:rPr>
        <w:t>1.ПЛАНИРУЕМЫЕ РЕЗУЛЬТАТЫ</w:t>
      </w:r>
    </w:p>
    <w:p w:rsidR="006A09A1" w:rsidRPr="00F06A52" w:rsidRDefault="006A09A1" w:rsidP="008A64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A09A1" w:rsidRPr="00F06A52" w:rsidRDefault="006A09A1" w:rsidP="008A647D">
      <w:pPr>
        <w:ind w:firstLine="567"/>
        <w:jc w:val="both"/>
      </w:pPr>
      <w:r w:rsidRPr="00F06A52">
        <w:rPr>
          <w:b/>
        </w:rPr>
        <w:t>Личностными результатами</w:t>
      </w:r>
      <w:r w:rsidRPr="00F06A52">
        <w:t xml:space="preserve"> </w:t>
      </w:r>
    </w:p>
    <w:p w:rsidR="006A09A1" w:rsidRPr="00F06A52" w:rsidRDefault="006A09A1" w:rsidP="008A647D">
      <w:pPr>
        <w:numPr>
          <w:ilvl w:val="0"/>
          <w:numId w:val="4"/>
        </w:numPr>
        <w:ind w:left="0" w:firstLine="567"/>
        <w:jc w:val="both"/>
      </w:pPr>
      <w:r w:rsidRPr="00F06A52">
        <w:t>формирование целостного представления о поликультурной картине современного музыкального мира;</w:t>
      </w:r>
    </w:p>
    <w:p w:rsidR="006A09A1" w:rsidRPr="00F06A52" w:rsidRDefault="006A09A1" w:rsidP="008A647D">
      <w:pPr>
        <w:numPr>
          <w:ilvl w:val="0"/>
          <w:numId w:val="4"/>
        </w:numPr>
        <w:ind w:left="0" w:firstLine="567"/>
        <w:jc w:val="both"/>
      </w:pPr>
      <w:r w:rsidRPr="00F06A52"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6A09A1" w:rsidRPr="00F06A52" w:rsidRDefault="006A09A1" w:rsidP="008A647D">
      <w:pPr>
        <w:numPr>
          <w:ilvl w:val="0"/>
          <w:numId w:val="4"/>
        </w:numPr>
        <w:ind w:left="0" w:firstLine="567"/>
        <w:jc w:val="both"/>
      </w:pPr>
      <w:r w:rsidRPr="00F06A52"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6A09A1" w:rsidRPr="00F06A52" w:rsidRDefault="006A09A1" w:rsidP="008A647D">
      <w:pPr>
        <w:numPr>
          <w:ilvl w:val="0"/>
          <w:numId w:val="4"/>
        </w:numPr>
        <w:ind w:left="0" w:firstLine="567"/>
        <w:jc w:val="both"/>
      </w:pPr>
      <w:r w:rsidRPr="00F06A52">
        <w:t>овладение художественными умениями и навыками в процессе продуктивной музыкально-творческой деятельности;</w:t>
      </w:r>
    </w:p>
    <w:p w:rsidR="006A09A1" w:rsidRPr="00F06A52" w:rsidRDefault="006A09A1" w:rsidP="008A647D">
      <w:pPr>
        <w:numPr>
          <w:ilvl w:val="0"/>
          <w:numId w:val="4"/>
        </w:numPr>
        <w:ind w:left="0" w:firstLine="567"/>
        <w:jc w:val="both"/>
      </w:pPr>
      <w:r w:rsidRPr="00F06A52"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6A09A1" w:rsidRPr="00F06A52" w:rsidRDefault="006A09A1" w:rsidP="008A647D">
      <w:pPr>
        <w:numPr>
          <w:ilvl w:val="0"/>
          <w:numId w:val="4"/>
        </w:numPr>
        <w:ind w:left="0" w:firstLine="567"/>
        <w:jc w:val="both"/>
      </w:pPr>
      <w:r w:rsidRPr="00F06A52"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6A09A1" w:rsidRPr="00F06A52" w:rsidRDefault="006A09A1" w:rsidP="008A647D">
      <w:pPr>
        <w:numPr>
          <w:ilvl w:val="0"/>
          <w:numId w:val="4"/>
        </w:numPr>
        <w:ind w:left="0" w:firstLine="567"/>
        <w:jc w:val="both"/>
      </w:pPr>
      <w:r w:rsidRPr="00F06A52">
        <w:t>сотрудничество в ходе реализации коллективных творческих проектов, решения различных музыкально-творческих задач.</w:t>
      </w:r>
    </w:p>
    <w:p w:rsidR="006A09A1" w:rsidRPr="00F06A52" w:rsidRDefault="006A09A1" w:rsidP="008A647D">
      <w:pPr>
        <w:ind w:firstLine="567"/>
        <w:jc w:val="both"/>
        <w:rPr>
          <w:b/>
          <w:bCs/>
          <w:i/>
          <w:color w:val="00B050"/>
        </w:rPr>
      </w:pPr>
    </w:p>
    <w:p w:rsidR="006A09A1" w:rsidRPr="00F06A52" w:rsidRDefault="006A09A1" w:rsidP="008A647D">
      <w:pPr>
        <w:ind w:firstLine="567"/>
        <w:jc w:val="both"/>
      </w:pPr>
      <w:r w:rsidRPr="00F06A52">
        <w:rPr>
          <w:b/>
        </w:rPr>
        <w:t>Метапредметные результаты</w:t>
      </w:r>
      <w:r w:rsidRPr="00F06A52">
        <w:t xml:space="preserve"> </w:t>
      </w:r>
    </w:p>
    <w:p w:rsidR="006A09A1" w:rsidRPr="00F06A52" w:rsidRDefault="006A09A1" w:rsidP="008A647D">
      <w:pPr>
        <w:numPr>
          <w:ilvl w:val="0"/>
          <w:numId w:val="3"/>
        </w:numPr>
        <w:ind w:left="0" w:firstLine="567"/>
        <w:jc w:val="both"/>
      </w:pPr>
      <w:r w:rsidRPr="00F06A52"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6A09A1" w:rsidRPr="00F06A52" w:rsidRDefault="006A09A1" w:rsidP="008A647D">
      <w:pPr>
        <w:numPr>
          <w:ilvl w:val="0"/>
          <w:numId w:val="3"/>
        </w:numPr>
        <w:ind w:left="0" w:firstLine="567"/>
        <w:jc w:val="both"/>
      </w:pPr>
      <w:r w:rsidRPr="00F06A52">
        <w:t>проявление творческой инициативы и самостоятельности в процессе овладения учебными действиями;</w:t>
      </w:r>
    </w:p>
    <w:p w:rsidR="006A09A1" w:rsidRPr="00F06A52" w:rsidRDefault="006A09A1" w:rsidP="008A647D">
      <w:pPr>
        <w:numPr>
          <w:ilvl w:val="0"/>
          <w:numId w:val="3"/>
        </w:numPr>
        <w:ind w:left="0" w:firstLine="567"/>
        <w:jc w:val="both"/>
      </w:pPr>
      <w:r w:rsidRPr="00F06A52">
        <w:t>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</w:t>
      </w:r>
    </w:p>
    <w:p w:rsidR="006A09A1" w:rsidRPr="00F06A52" w:rsidRDefault="006A09A1" w:rsidP="008A647D">
      <w:pPr>
        <w:numPr>
          <w:ilvl w:val="0"/>
          <w:numId w:val="3"/>
        </w:numPr>
        <w:ind w:left="0" w:firstLine="567"/>
        <w:jc w:val="both"/>
      </w:pPr>
      <w:r w:rsidRPr="00F06A52"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6A09A1" w:rsidRPr="00F06A52" w:rsidRDefault="006A09A1" w:rsidP="008A647D">
      <w:pPr>
        <w:numPr>
          <w:ilvl w:val="0"/>
          <w:numId w:val="3"/>
        </w:numPr>
        <w:ind w:left="0" w:firstLine="567"/>
        <w:jc w:val="both"/>
      </w:pPr>
      <w:r w:rsidRPr="00F06A52"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6A09A1" w:rsidRPr="00F06A52" w:rsidRDefault="006A09A1" w:rsidP="008A647D">
      <w:pPr>
        <w:numPr>
          <w:ilvl w:val="0"/>
          <w:numId w:val="3"/>
        </w:numPr>
        <w:ind w:left="0" w:firstLine="567"/>
        <w:jc w:val="both"/>
      </w:pPr>
      <w:r w:rsidRPr="00F06A52"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6A09A1" w:rsidRPr="00F06A52" w:rsidRDefault="006A09A1" w:rsidP="008A647D">
      <w:pPr>
        <w:numPr>
          <w:ilvl w:val="0"/>
          <w:numId w:val="3"/>
        </w:numPr>
        <w:ind w:left="0" w:firstLine="567"/>
        <w:jc w:val="both"/>
      </w:pPr>
      <w:r w:rsidRPr="00F06A52"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6A09A1" w:rsidRPr="00F06A52" w:rsidRDefault="006A09A1" w:rsidP="008A647D">
      <w:pPr>
        <w:numPr>
          <w:ilvl w:val="0"/>
          <w:numId w:val="3"/>
        </w:numPr>
        <w:ind w:left="0" w:firstLine="567"/>
        <w:jc w:val="both"/>
      </w:pPr>
      <w:r w:rsidRPr="00F06A52">
        <w:lastRenderedPageBreak/>
        <w:t>участие в жизни класса, школы, села и др., общение, взаимодействие со сверстниками в совместной творческой деятельности.</w:t>
      </w:r>
    </w:p>
    <w:p w:rsidR="006A09A1" w:rsidRPr="00F06A52" w:rsidRDefault="006A09A1" w:rsidP="008A647D">
      <w:pPr>
        <w:ind w:firstLine="567"/>
        <w:jc w:val="both"/>
        <w:rPr>
          <w:bCs/>
          <w:i/>
        </w:rPr>
      </w:pPr>
    </w:p>
    <w:p w:rsidR="006A09A1" w:rsidRPr="00F06A52" w:rsidRDefault="006A09A1" w:rsidP="008A647D">
      <w:pPr>
        <w:ind w:firstLine="567"/>
        <w:jc w:val="both"/>
      </w:pPr>
      <w:r w:rsidRPr="00F06A52">
        <w:rPr>
          <w:b/>
          <w:bCs/>
        </w:rPr>
        <w:t>Предметные результаты</w:t>
      </w:r>
      <w:r w:rsidRPr="00F06A52">
        <w:t xml:space="preserve"> </w:t>
      </w:r>
    </w:p>
    <w:p w:rsidR="006A09A1" w:rsidRPr="00F06A52" w:rsidRDefault="006A09A1" w:rsidP="008A647D">
      <w:pPr>
        <w:numPr>
          <w:ilvl w:val="0"/>
          <w:numId w:val="5"/>
        </w:numPr>
        <w:ind w:left="0" w:firstLine="567"/>
        <w:jc w:val="both"/>
      </w:pPr>
      <w:r w:rsidRPr="00F06A52">
        <w:t>общее представление о роли музыкального искусства в жизни общества и каждого отдельного человека;</w:t>
      </w:r>
    </w:p>
    <w:p w:rsidR="006A09A1" w:rsidRPr="00F06A52" w:rsidRDefault="006A09A1" w:rsidP="008A647D">
      <w:pPr>
        <w:numPr>
          <w:ilvl w:val="0"/>
          <w:numId w:val="5"/>
        </w:numPr>
        <w:ind w:left="0" w:firstLine="567"/>
        <w:jc w:val="both"/>
      </w:pPr>
      <w:r w:rsidRPr="00F06A52">
        <w:t>осознанное восприятие конкретных музыкальных произведений и различных событий в мире музыки;</w:t>
      </w:r>
    </w:p>
    <w:p w:rsidR="006A09A1" w:rsidRPr="00F06A52" w:rsidRDefault="006A09A1" w:rsidP="008A647D">
      <w:pPr>
        <w:numPr>
          <w:ilvl w:val="0"/>
          <w:numId w:val="5"/>
        </w:numPr>
        <w:ind w:left="0" w:firstLine="567"/>
        <w:jc w:val="both"/>
      </w:pPr>
      <w:r w:rsidRPr="00F06A52"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6A09A1" w:rsidRPr="00F06A52" w:rsidRDefault="006A09A1" w:rsidP="008A647D">
      <w:pPr>
        <w:numPr>
          <w:ilvl w:val="0"/>
          <w:numId w:val="5"/>
        </w:numPr>
        <w:ind w:left="0" w:firstLine="567"/>
        <w:jc w:val="both"/>
      </w:pPr>
      <w:r w:rsidRPr="00F06A52">
        <w:t>понимание интонационно-образной природы музыкального искусства, средств художественной выразительности;</w:t>
      </w:r>
    </w:p>
    <w:p w:rsidR="006A09A1" w:rsidRPr="00F06A52" w:rsidRDefault="006A09A1" w:rsidP="008A647D">
      <w:pPr>
        <w:numPr>
          <w:ilvl w:val="0"/>
          <w:numId w:val="5"/>
        </w:numPr>
        <w:ind w:left="0" w:firstLine="567"/>
        <w:jc w:val="both"/>
      </w:pPr>
      <w:r w:rsidRPr="00F06A52"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6A09A1" w:rsidRPr="00F06A52" w:rsidRDefault="006A09A1" w:rsidP="008A647D">
      <w:pPr>
        <w:numPr>
          <w:ilvl w:val="0"/>
          <w:numId w:val="5"/>
        </w:numPr>
        <w:ind w:left="0" w:firstLine="567"/>
        <w:jc w:val="both"/>
      </w:pPr>
      <w:r w:rsidRPr="00F06A52"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6A09A1" w:rsidRPr="00F06A52" w:rsidRDefault="006A09A1" w:rsidP="008A647D">
      <w:pPr>
        <w:numPr>
          <w:ilvl w:val="0"/>
          <w:numId w:val="5"/>
        </w:numPr>
        <w:ind w:left="0" w:firstLine="567"/>
        <w:jc w:val="both"/>
      </w:pPr>
      <w:r w:rsidRPr="00F06A52">
        <w:t>применение специальной терминологии для классификации различных явлений музыкальной культуры;</w:t>
      </w:r>
    </w:p>
    <w:p w:rsidR="006A09A1" w:rsidRPr="00F06A52" w:rsidRDefault="006A09A1" w:rsidP="008A647D">
      <w:pPr>
        <w:numPr>
          <w:ilvl w:val="0"/>
          <w:numId w:val="5"/>
        </w:numPr>
        <w:ind w:left="0" w:firstLine="567"/>
        <w:jc w:val="both"/>
      </w:pPr>
      <w:r w:rsidRPr="00F06A52">
        <w:t>постижение музыкальных и культурных традиций своего народа и разных народов мира;</w:t>
      </w:r>
    </w:p>
    <w:p w:rsidR="006A09A1" w:rsidRPr="00F06A52" w:rsidRDefault="006A09A1" w:rsidP="008A647D">
      <w:pPr>
        <w:numPr>
          <w:ilvl w:val="0"/>
          <w:numId w:val="5"/>
        </w:numPr>
        <w:ind w:left="0" w:firstLine="567"/>
        <w:jc w:val="both"/>
      </w:pPr>
      <w:r w:rsidRPr="00F06A52"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6A09A1" w:rsidRPr="00F06A52" w:rsidRDefault="006A09A1" w:rsidP="008A647D">
      <w:pPr>
        <w:numPr>
          <w:ilvl w:val="0"/>
          <w:numId w:val="5"/>
        </w:numPr>
        <w:ind w:left="0" w:firstLine="567"/>
        <w:jc w:val="both"/>
      </w:pPr>
      <w:r w:rsidRPr="00F06A52"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C24F5E" w:rsidRPr="00F06A52" w:rsidRDefault="00C24F5E" w:rsidP="008A647D">
      <w:pPr>
        <w:ind w:firstLine="567"/>
        <w:jc w:val="both"/>
      </w:pPr>
    </w:p>
    <w:p w:rsidR="006A09A1" w:rsidRPr="00F06A52" w:rsidRDefault="006A09A1" w:rsidP="008A647D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F06A52">
        <w:rPr>
          <w:rFonts w:ascii="Times New Roman" w:hAnsi="Times New Roman" w:cs="Times New Roman"/>
          <w:b/>
        </w:rPr>
        <w:t>2.СОДЕРЖАНИЕ УЧЕБНОГО ПРЕДМЕТА</w:t>
      </w:r>
    </w:p>
    <w:p w:rsidR="006A09A1" w:rsidRPr="00F06A52" w:rsidRDefault="006A09A1" w:rsidP="008A647D">
      <w:pPr>
        <w:ind w:firstLine="567"/>
        <w:jc w:val="both"/>
      </w:pPr>
    </w:p>
    <w:p w:rsidR="006A09A1" w:rsidRPr="00F06A52" w:rsidRDefault="006A09A1" w:rsidP="008A647D">
      <w:pPr>
        <w:ind w:firstLine="567"/>
        <w:jc w:val="both"/>
        <w:rPr>
          <w:b/>
        </w:rPr>
      </w:pPr>
      <w:r w:rsidRPr="00F06A52">
        <w:rPr>
          <w:b/>
        </w:rPr>
        <w:t>«Мир образов вокальной и инструментальной музыки» (17 часов)</w:t>
      </w:r>
    </w:p>
    <w:p w:rsidR="006A09A1" w:rsidRPr="00F06A52" w:rsidRDefault="006A09A1" w:rsidP="008A647D">
      <w:pPr>
        <w:ind w:firstLine="567"/>
        <w:jc w:val="both"/>
      </w:pPr>
      <w:r w:rsidRPr="00F06A52">
        <w:t>Лирические, эпические, драматические образы. Единство содержания и формы. Многообразие жанров вокальной музы</w:t>
      </w:r>
      <w:r w:rsidRPr="00F06A52">
        <w:softHyphen/>
        <w:t>ки (песня, романс, баллада, баркарола, хоровой концерт, кан</w:t>
      </w:r>
      <w:r w:rsidRPr="00F06A52"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F06A52">
        <w:softHyphen/>
        <w:t>ментальной музыки: сольная, ансамблевая, оркестровая. Сочи</w:t>
      </w:r>
      <w:r w:rsidRPr="00F06A52">
        <w:softHyphen/>
        <w:t>нения для фортепиано, органа, арфы, симфонического оркест</w:t>
      </w:r>
      <w:r w:rsidRPr="00F06A52">
        <w:softHyphen/>
        <w:t>ра, синтезатора.</w:t>
      </w:r>
    </w:p>
    <w:p w:rsidR="006A09A1" w:rsidRPr="00F06A52" w:rsidRDefault="006A09A1" w:rsidP="008A647D">
      <w:pPr>
        <w:ind w:firstLine="567"/>
        <w:jc w:val="both"/>
      </w:pPr>
      <w:r w:rsidRPr="00F06A52">
        <w:t>Музыка Древней Руси. Образы народного искусства. Фольк</w:t>
      </w:r>
      <w:r w:rsidRPr="00F06A52">
        <w:softHyphen/>
        <w:t>лорные образы в творчестве композиторов. Образы русской ду</w:t>
      </w:r>
      <w:r w:rsidRPr="00F06A52">
        <w:softHyphen/>
        <w:t xml:space="preserve">ховной и светской музыки (знаменный распев, </w:t>
      </w:r>
      <w:proofErr w:type="spellStart"/>
      <w:r w:rsidRPr="00F06A52">
        <w:t>партесное</w:t>
      </w:r>
      <w:proofErr w:type="spellEnd"/>
      <w:r w:rsidRPr="00F06A52">
        <w:t xml:space="preserve"> пе</w:t>
      </w:r>
      <w:r w:rsidRPr="00F06A52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F06A52">
        <w:softHyphen/>
        <w:t>лифония и гомофония.</w:t>
      </w:r>
    </w:p>
    <w:p w:rsidR="006A09A1" w:rsidRPr="00F06A52" w:rsidRDefault="006A09A1" w:rsidP="008A647D">
      <w:pPr>
        <w:ind w:firstLine="567"/>
        <w:jc w:val="both"/>
      </w:pPr>
      <w:r w:rsidRPr="00F06A52">
        <w:t>Авторская песня — прошлое и настоящее. Джаз — ис</w:t>
      </w:r>
      <w:r w:rsidRPr="00F06A52">
        <w:softHyphen/>
        <w:t>кусство XX в. (спиричуэл, блюз, современные джазовые обра</w:t>
      </w:r>
      <w:r w:rsidRPr="00F06A52">
        <w:softHyphen/>
        <w:t>ботки).</w:t>
      </w:r>
    </w:p>
    <w:p w:rsidR="006A09A1" w:rsidRPr="00F06A52" w:rsidRDefault="006A09A1" w:rsidP="008A647D">
      <w:pPr>
        <w:ind w:firstLine="567"/>
        <w:jc w:val="both"/>
      </w:pPr>
      <w:r w:rsidRPr="00F06A52">
        <w:t>Взаимодействие различных видов искусства в раскрытии образного строя музыкальных произведений.</w:t>
      </w:r>
    </w:p>
    <w:p w:rsidR="006A09A1" w:rsidRPr="00F06A52" w:rsidRDefault="006A09A1" w:rsidP="008A647D">
      <w:pPr>
        <w:ind w:firstLine="567"/>
        <w:jc w:val="both"/>
      </w:pPr>
      <w:r w:rsidRPr="00F06A52">
        <w:t xml:space="preserve">Использование различных форм </w:t>
      </w:r>
      <w:proofErr w:type="spellStart"/>
      <w:r w:rsidRPr="00F06A52">
        <w:t>музицирования</w:t>
      </w:r>
      <w:proofErr w:type="spellEnd"/>
      <w:r w:rsidRPr="00F06A52">
        <w:t xml:space="preserve"> и творче</w:t>
      </w:r>
      <w:r w:rsidRPr="00F06A52">
        <w:softHyphen/>
        <w:t>ских заданий в освоении содержания музыкальных образов.</w:t>
      </w:r>
    </w:p>
    <w:p w:rsidR="006A09A1" w:rsidRPr="00F06A52" w:rsidRDefault="006A09A1" w:rsidP="008A647D">
      <w:pPr>
        <w:ind w:firstLine="567"/>
        <w:jc w:val="both"/>
        <w:rPr>
          <w:b/>
        </w:rPr>
      </w:pPr>
      <w:r w:rsidRPr="00F06A52">
        <w:rPr>
          <w:b/>
        </w:rPr>
        <w:t>«Мир образов камерной и симфонической музыки» (17 часов)</w:t>
      </w:r>
    </w:p>
    <w:p w:rsidR="006A09A1" w:rsidRPr="00F06A52" w:rsidRDefault="006A09A1" w:rsidP="008A647D">
      <w:pPr>
        <w:ind w:firstLine="567"/>
        <w:jc w:val="both"/>
      </w:pPr>
      <w:r w:rsidRPr="00F06A52">
        <w:t xml:space="preserve"> 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F06A52">
        <w:softHyphen/>
        <w:t>ской музыки. Сходство и различие как основной принцип раз</w:t>
      </w:r>
      <w:r w:rsidRPr="00F06A52">
        <w:softHyphen/>
        <w:t>вития и построения музыки. Повтор (вариативность, вариант</w:t>
      </w:r>
      <w:r w:rsidRPr="00F06A52"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6A09A1" w:rsidRPr="00F06A52" w:rsidRDefault="006A09A1" w:rsidP="008A647D">
      <w:pPr>
        <w:ind w:firstLine="567"/>
        <w:jc w:val="both"/>
      </w:pPr>
      <w:r w:rsidRPr="00F06A52">
        <w:t>Программная музыка и ее жанры (сюита, вступление к опере, симфоническая поэма, увертюра-фантазия, музыкальные иллю</w:t>
      </w:r>
      <w:r w:rsidRPr="00F06A52"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F06A52">
        <w:t>Образ-портрет, образ-пейзаж и др. Непрограммная музыка и ее жанры: инстру</w:t>
      </w:r>
      <w:r w:rsidRPr="00F06A52">
        <w:softHyphen/>
        <w:t xml:space="preserve">ментальная миниатюра (прелюдия, </w:t>
      </w:r>
      <w:r w:rsidRPr="00F06A52">
        <w:lastRenderedPageBreak/>
        <w:t>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6A09A1" w:rsidRPr="00F06A52" w:rsidRDefault="006A09A1" w:rsidP="008A647D">
      <w:pPr>
        <w:ind w:firstLine="567"/>
        <w:jc w:val="both"/>
      </w:pPr>
      <w:r w:rsidRPr="00F06A52">
        <w:t>Современная трактовка классических сюжетов и образов: мюзикл, рок-опера, киномузыка.</w:t>
      </w:r>
    </w:p>
    <w:p w:rsidR="006A09A1" w:rsidRPr="00F06A52" w:rsidRDefault="006A09A1" w:rsidP="008A647D">
      <w:pPr>
        <w:ind w:firstLine="567"/>
        <w:contextualSpacing/>
        <w:jc w:val="both"/>
        <w:rPr>
          <w:b/>
        </w:rPr>
      </w:pPr>
    </w:p>
    <w:p w:rsidR="006A09A1" w:rsidRPr="00F06A52" w:rsidRDefault="006A09A1" w:rsidP="008A647D">
      <w:pPr>
        <w:ind w:firstLine="567"/>
        <w:contextualSpacing/>
        <w:jc w:val="both"/>
        <w:rPr>
          <w:b/>
        </w:rPr>
      </w:pPr>
    </w:p>
    <w:p w:rsidR="006A09A1" w:rsidRPr="00F06A52" w:rsidRDefault="006A09A1" w:rsidP="008A647D">
      <w:pPr>
        <w:ind w:firstLine="567"/>
        <w:contextualSpacing/>
        <w:jc w:val="both"/>
        <w:rPr>
          <w:b/>
        </w:rPr>
      </w:pPr>
    </w:p>
    <w:p w:rsidR="006A09A1" w:rsidRPr="00F06A52" w:rsidRDefault="006A09A1" w:rsidP="008A647D">
      <w:pPr>
        <w:ind w:firstLine="567"/>
        <w:contextualSpacing/>
        <w:jc w:val="both"/>
        <w:rPr>
          <w:b/>
        </w:rPr>
      </w:pPr>
    </w:p>
    <w:p w:rsidR="006A09A1" w:rsidRPr="00F06A52" w:rsidRDefault="006A09A1" w:rsidP="008A647D">
      <w:pPr>
        <w:ind w:firstLine="567"/>
        <w:contextualSpacing/>
        <w:jc w:val="both"/>
        <w:rPr>
          <w:b/>
        </w:rPr>
      </w:pPr>
    </w:p>
    <w:p w:rsidR="006A09A1" w:rsidRPr="00F06A52" w:rsidRDefault="006A09A1" w:rsidP="008A647D">
      <w:pPr>
        <w:ind w:firstLine="567"/>
        <w:contextualSpacing/>
        <w:jc w:val="both"/>
        <w:rPr>
          <w:b/>
        </w:rPr>
      </w:pPr>
    </w:p>
    <w:p w:rsidR="006A09A1" w:rsidRPr="00F06A52" w:rsidRDefault="006A09A1" w:rsidP="008A647D">
      <w:pPr>
        <w:ind w:firstLine="567"/>
        <w:contextualSpacing/>
        <w:jc w:val="both"/>
        <w:rPr>
          <w:b/>
        </w:rPr>
      </w:pPr>
    </w:p>
    <w:p w:rsidR="006A09A1" w:rsidRPr="00F06A52" w:rsidRDefault="006A09A1" w:rsidP="008A647D">
      <w:pPr>
        <w:ind w:firstLine="567"/>
        <w:contextualSpacing/>
        <w:jc w:val="both"/>
        <w:rPr>
          <w:b/>
        </w:rPr>
      </w:pPr>
      <w:bookmarkStart w:id="0" w:name="_GoBack"/>
      <w:bookmarkEnd w:id="0"/>
    </w:p>
    <w:sectPr w:rsidR="006A09A1" w:rsidRPr="00F06A52" w:rsidSect="008A647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241"/>
    <w:multiLevelType w:val="hybridMultilevel"/>
    <w:tmpl w:val="3A92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1100B"/>
    <w:multiLevelType w:val="hybridMultilevel"/>
    <w:tmpl w:val="7A581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011F6"/>
    <w:multiLevelType w:val="hybridMultilevel"/>
    <w:tmpl w:val="65AAB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BB737E"/>
    <w:multiLevelType w:val="hybridMultilevel"/>
    <w:tmpl w:val="DEAA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6DE6"/>
    <w:multiLevelType w:val="hybridMultilevel"/>
    <w:tmpl w:val="C29EA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9A1"/>
    <w:rsid w:val="003F7379"/>
    <w:rsid w:val="006A09A1"/>
    <w:rsid w:val="008A647D"/>
    <w:rsid w:val="00A84DBE"/>
    <w:rsid w:val="00AB5CC2"/>
    <w:rsid w:val="00C24F5E"/>
    <w:rsid w:val="00DA2D9F"/>
    <w:rsid w:val="00EA636F"/>
    <w:rsid w:val="00F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sid w:val="006A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A09A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4"/>
    <w:rsid w:val="006A09A1"/>
    <w:pPr>
      <w:spacing w:after="120"/>
      <w:ind w:firstLine="567"/>
      <w:jc w:val="both"/>
    </w:pPr>
    <w:rPr>
      <w:sz w:val="20"/>
      <w:szCs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6A0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6A0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A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A0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2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9</cp:revision>
  <dcterms:created xsi:type="dcterms:W3CDTF">2020-09-21T04:34:00Z</dcterms:created>
  <dcterms:modified xsi:type="dcterms:W3CDTF">2022-11-01T05:37:00Z</dcterms:modified>
</cp:coreProperties>
</file>