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12" w:rsidRDefault="00BF7812">
      <w:pPr>
        <w:pStyle w:val="1"/>
      </w:pPr>
    </w:p>
    <w:p w:rsidR="00BF7812" w:rsidRDefault="00BF7812" w:rsidP="00BF7812">
      <w:pPr>
        <w:spacing w:before="66"/>
        <w:ind w:left="142" w:right="-1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МИНИСТЕРСТВОПРОСВЕЩЕНИЯРОССИЙСКОЙФЕДЕРАЦИИ</w:t>
      </w:r>
    </w:p>
    <w:p w:rsidR="00BF7812" w:rsidRDefault="00BF7812" w:rsidP="00BF7812">
      <w:pPr>
        <w:ind w:left="142" w:right="-1"/>
        <w:rPr>
          <w:b/>
          <w:sz w:val="26"/>
          <w:szCs w:val="24"/>
        </w:rPr>
      </w:pPr>
    </w:p>
    <w:p w:rsidR="00BF7812" w:rsidRDefault="00BF7812" w:rsidP="00BF7812">
      <w:pPr>
        <w:spacing w:before="4"/>
        <w:ind w:left="142" w:right="-1"/>
        <w:rPr>
          <w:b/>
          <w:sz w:val="31"/>
          <w:szCs w:val="24"/>
        </w:rPr>
      </w:pPr>
    </w:p>
    <w:p w:rsidR="00BF7812" w:rsidRDefault="00BF7812" w:rsidP="00BF7812">
      <w:pPr>
        <w:spacing w:before="1"/>
        <w:ind w:left="142" w:right="-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МинистерствообразованияХанты-Мансийского</w:t>
      </w:r>
      <w:proofErr w:type="spellEnd"/>
      <w:r>
        <w:rPr>
          <w:sz w:val="24"/>
          <w:szCs w:val="24"/>
        </w:rPr>
        <w:t xml:space="preserve">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</w:p>
    <w:p w:rsidR="00BF7812" w:rsidRDefault="00BF7812" w:rsidP="00BF7812">
      <w:pPr>
        <w:ind w:left="142" w:right="-1"/>
        <w:rPr>
          <w:sz w:val="24"/>
          <w:szCs w:val="24"/>
        </w:rPr>
      </w:pPr>
    </w:p>
    <w:p w:rsidR="00BF7812" w:rsidRDefault="00BF7812" w:rsidP="00BF7812">
      <w:pPr>
        <w:ind w:left="142" w:right="-1"/>
        <w:jc w:val="center"/>
        <w:rPr>
          <w:sz w:val="24"/>
          <w:szCs w:val="24"/>
        </w:rPr>
      </w:pPr>
      <w:r>
        <w:rPr>
          <w:sz w:val="24"/>
          <w:szCs w:val="24"/>
        </w:rPr>
        <w:t>Нижневартовский район</w:t>
      </w:r>
    </w:p>
    <w:p w:rsidR="00BF7812" w:rsidRDefault="00BF7812" w:rsidP="00BF7812">
      <w:pPr>
        <w:ind w:left="142" w:right="-1"/>
        <w:rPr>
          <w:sz w:val="26"/>
          <w:szCs w:val="24"/>
        </w:rPr>
      </w:pPr>
    </w:p>
    <w:p w:rsidR="00BF7812" w:rsidRDefault="00BF7812" w:rsidP="00BF7812">
      <w:pPr>
        <w:ind w:left="142" w:right="-1"/>
        <w:jc w:val="center"/>
        <w:rPr>
          <w:sz w:val="24"/>
          <w:szCs w:val="24"/>
        </w:rPr>
      </w:pPr>
      <w:r>
        <w:rPr>
          <w:sz w:val="24"/>
          <w:szCs w:val="24"/>
        </w:rPr>
        <w:t>МОБУ Излучинская ОСШУИОП №1</w:t>
      </w:r>
    </w:p>
    <w:p w:rsidR="00BF7812" w:rsidRDefault="00BF7812" w:rsidP="00BF7812">
      <w:pPr>
        <w:ind w:left="142" w:right="-1"/>
        <w:rPr>
          <w:sz w:val="20"/>
          <w:szCs w:val="24"/>
        </w:rPr>
      </w:pPr>
    </w:p>
    <w:p w:rsidR="00BF7812" w:rsidRDefault="00BF7812" w:rsidP="00BF7812">
      <w:pPr>
        <w:rPr>
          <w:sz w:val="20"/>
          <w:szCs w:val="24"/>
        </w:rPr>
      </w:pPr>
    </w:p>
    <w:p w:rsidR="00BF7812" w:rsidRDefault="00BF7812" w:rsidP="00BF7812">
      <w:pPr>
        <w:rPr>
          <w:sz w:val="20"/>
          <w:szCs w:val="24"/>
        </w:rPr>
      </w:pPr>
    </w:p>
    <w:p w:rsidR="00BF7812" w:rsidRDefault="00BF7812" w:rsidP="00BF7812">
      <w:pPr>
        <w:spacing w:before="95" w:line="217" w:lineRule="exact"/>
        <w:ind w:left="178"/>
        <w:rPr>
          <w:sz w:val="20"/>
        </w:rPr>
      </w:pPr>
    </w:p>
    <w:p w:rsidR="00BF7812" w:rsidRDefault="00BF7812" w:rsidP="00BF7812">
      <w:pPr>
        <w:rPr>
          <w:sz w:val="20"/>
          <w:szCs w:val="24"/>
        </w:rPr>
      </w:pPr>
    </w:p>
    <w:tbl>
      <w:tblPr>
        <w:tblW w:w="0" w:type="auto"/>
        <w:jc w:val="center"/>
        <w:tblLook w:val="04A0"/>
      </w:tblPr>
      <w:tblGrid>
        <w:gridCol w:w="3096"/>
        <w:gridCol w:w="3096"/>
        <w:gridCol w:w="3096"/>
      </w:tblGrid>
      <w:tr w:rsidR="00BF7812" w:rsidTr="00BF7812">
        <w:trPr>
          <w:trHeight w:val="1856"/>
          <w:jc w:val="center"/>
        </w:trPr>
        <w:tc>
          <w:tcPr>
            <w:tcW w:w="2959" w:type="dxa"/>
          </w:tcPr>
          <w:p w:rsidR="00BF7812" w:rsidRDefault="00BF781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BF7812" w:rsidRDefault="00BF781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[Укажите должность]</w:t>
            </w:r>
          </w:p>
          <w:p w:rsidR="00BF7812" w:rsidRDefault="00BF781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F7812" w:rsidRDefault="00BF78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[укажите ФИО]</w:t>
            </w:r>
          </w:p>
          <w:p w:rsidR="00BF7812" w:rsidRDefault="00BF7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[Номер приказа] от «[число]» [месяц</w:t>
            </w:r>
            <w:proofErr w:type="gramStart"/>
            <w:r>
              <w:rPr>
                <w:color w:val="000000"/>
                <w:sz w:val="24"/>
                <w:szCs w:val="24"/>
              </w:rPr>
              <w:t>][</w:t>
            </w:r>
            <w:proofErr w:type="gramEnd"/>
            <w:r>
              <w:rPr>
                <w:color w:val="000000"/>
                <w:sz w:val="24"/>
                <w:szCs w:val="24"/>
              </w:rPr>
              <w:t>год] г.</w:t>
            </w:r>
          </w:p>
          <w:p w:rsidR="00BF7812" w:rsidRDefault="00BF781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BF7812" w:rsidRDefault="00BF781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BF7812" w:rsidRDefault="00BF781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[Укажите должность]</w:t>
            </w:r>
          </w:p>
          <w:p w:rsidR="00BF7812" w:rsidRDefault="00BF781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F7812" w:rsidRDefault="00BF78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[укажите ФИО]</w:t>
            </w:r>
          </w:p>
          <w:p w:rsidR="00BF7812" w:rsidRDefault="00BF7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[Номер приказа] от «[число]» [месяц</w:t>
            </w:r>
            <w:proofErr w:type="gramStart"/>
            <w:r>
              <w:rPr>
                <w:color w:val="000000"/>
                <w:sz w:val="24"/>
                <w:szCs w:val="24"/>
              </w:rPr>
              <w:t>][</w:t>
            </w:r>
            <w:proofErr w:type="gramEnd"/>
            <w:r>
              <w:rPr>
                <w:color w:val="000000"/>
                <w:sz w:val="24"/>
                <w:szCs w:val="24"/>
              </w:rPr>
              <w:t>год] г.</w:t>
            </w:r>
          </w:p>
          <w:p w:rsidR="00BF7812" w:rsidRDefault="00BF781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BF7812" w:rsidRDefault="00BF781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BF7812" w:rsidRDefault="00BF781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[Укажите должность]</w:t>
            </w:r>
          </w:p>
          <w:p w:rsidR="00BF7812" w:rsidRDefault="00BF781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F7812" w:rsidRDefault="00BF78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[укажите ФИО]</w:t>
            </w:r>
          </w:p>
          <w:p w:rsidR="00BF7812" w:rsidRDefault="00BF7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[Номер приказа] от «[число]» [месяц</w:t>
            </w:r>
            <w:proofErr w:type="gramStart"/>
            <w:r>
              <w:rPr>
                <w:color w:val="000000"/>
                <w:sz w:val="24"/>
                <w:szCs w:val="24"/>
              </w:rPr>
              <w:t>][</w:t>
            </w:r>
            <w:proofErr w:type="gramEnd"/>
            <w:r>
              <w:rPr>
                <w:color w:val="000000"/>
                <w:sz w:val="24"/>
                <w:szCs w:val="24"/>
              </w:rPr>
              <w:t>год] г.</w:t>
            </w:r>
          </w:p>
          <w:p w:rsidR="00BF7812" w:rsidRDefault="00BF781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F7812" w:rsidRDefault="00BF7812" w:rsidP="00BF7812">
      <w:pPr>
        <w:rPr>
          <w:sz w:val="20"/>
          <w:szCs w:val="24"/>
        </w:rPr>
      </w:pPr>
    </w:p>
    <w:p w:rsidR="00BF7812" w:rsidRDefault="00BF7812" w:rsidP="00BF7812">
      <w:pPr>
        <w:rPr>
          <w:sz w:val="20"/>
          <w:szCs w:val="24"/>
        </w:rPr>
      </w:pPr>
    </w:p>
    <w:p w:rsidR="00BF7812" w:rsidRDefault="00BF7812" w:rsidP="00BF7812">
      <w:pPr>
        <w:spacing w:before="7"/>
        <w:rPr>
          <w:sz w:val="21"/>
          <w:szCs w:val="24"/>
        </w:rPr>
      </w:pPr>
    </w:p>
    <w:p w:rsidR="00BF7812" w:rsidRDefault="00BF7812" w:rsidP="00BF7812">
      <w:pPr>
        <w:spacing w:before="90" w:line="290" w:lineRule="auto"/>
        <w:ind w:left="993" w:right="113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BF7812" w:rsidRDefault="00BF7812" w:rsidP="00BF7812">
      <w:pPr>
        <w:spacing w:before="90" w:line="290" w:lineRule="auto"/>
        <w:ind w:left="993" w:right="113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</w:t>
      </w:r>
      <w:r>
        <w:rPr>
          <w:b/>
          <w:bCs/>
          <w:color w:val="000000"/>
          <w:sz w:val="28"/>
          <w:szCs w:val="24"/>
        </w:rPr>
        <w:t>2679120</w:t>
      </w:r>
    </w:p>
    <w:p w:rsidR="00BF7812" w:rsidRDefault="00BF7812" w:rsidP="00BF7812">
      <w:pPr>
        <w:spacing w:before="95"/>
        <w:ind w:left="993" w:right="1133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учебного предмета</w:t>
      </w:r>
    </w:p>
    <w:p w:rsidR="00BF7812" w:rsidRDefault="00BF7812" w:rsidP="00BF7812">
      <w:pPr>
        <w:spacing w:before="60"/>
        <w:ind w:left="993" w:right="1133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«Изобразительное искусство»</w:t>
      </w:r>
    </w:p>
    <w:p w:rsidR="00BF7812" w:rsidRDefault="00BF7812" w:rsidP="00BF7812">
      <w:pPr>
        <w:ind w:left="993" w:right="1133"/>
        <w:jc w:val="center"/>
        <w:rPr>
          <w:sz w:val="26"/>
          <w:szCs w:val="24"/>
        </w:rPr>
      </w:pPr>
    </w:p>
    <w:p w:rsidR="00BF7812" w:rsidRDefault="00BF7812" w:rsidP="00BF7812">
      <w:pPr>
        <w:spacing w:before="5"/>
        <w:ind w:left="993" w:right="1133"/>
        <w:jc w:val="center"/>
        <w:rPr>
          <w:sz w:val="31"/>
          <w:szCs w:val="24"/>
        </w:rPr>
      </w:pPr>
    </w:p>
    <w:p w:rsidR="00BF7812" w:rsidRDefault="00BF7812" w:rsidP="00BF7812">
      <w:pPr>
        <w:jc w:val="center"/>
        <w:rPr>
          <w:sz w:val="26"/>
          <w:szCs w:val="24"/>
        </w:rPr>
      </w:pPr>
      <w:r>
        <w:rPr>
          <w:sz w:val="26"/>
          <w:szCs w:val="24"/>
        </w:rPr>
        <w:t>для обучающихся 1</w:t>
      </w:r>
      <w:proofErr w:type="gramStart"/>
      <w:r>
        <w:rPr>
          <w:sz w:val="26"/>
          <w:szCs w:val="24"/>
        </w:rPr>
        <w:t xml:space="preserve"> А</w:t>
      </w:r>
      <w:proofErr w:type="gramEnd"/>
      <w:r>
        <w:rPr>
          <w:sz w:val="26"/>
          <w:szCs w:val="24"/>
        </w:rPr>
        <w:t xml:space="preserve"> класса</w:t>
      </w:r>
    </w:p>
    <w:p w:rsidR="00BF7812" w:rsidRDefault="00BF7812" w:rsidP="00BF7812">
      <w:pPr>
        <w:rPr>
          <w:sz w:val="26"/>
          <w:szCs w:val="24"/>
        </w:rPr>
      </w:pPr>
    </w:p>
    <w:p w:rsidR="00BF7812" w:rsidRDefault="00BF7812" w:rsidP="00BF7812">
      <w:pPr>
        <w:rPr>
          <w:sz w:val="26"/>
          <w:szCs w:val="24"/>
        </w:rPr>
      </w:pPr>
    </w:p>
    <w:p w:rsidR="00BF7812" w:rsidRDefault="00BF7812" w:rsidP="00BF7812">
      <w:pPr>
        <w:rPr>
          <w:sz w:val="26"/>
          <w:szCs w:val="24"/>
        </w:rPr>
      </w:pPr>
    </w:p>
    <w:p w:rsidR="00BF7812" w:rsidRDefault="00BF7812" w:rsidP="00BF7812">
      <w:pPr>
        <w:spacing w:before="4"/>
        <w:rPr>
          <w:sz w:val="21"/>
          <w:szCs w:val="24"/>
        </w:rPr>
      </w:pPr>
    </w:p>
    <w:p w:rsidR="00BF7812" w:rsidRDefault="00BF7812" w:rsidP="00BF7812">
      <w:pPr>
        <w:spacing w:before="4"/>
        <w:rPr>
          <w:sz w:val="21"/>
          <w:szCs w:val="24"/>
        </w:rPr>
      </w:pPr>
    </w:p>
    <w:p w:rsidR="00BF7812" w:rsidRDefault="00BF7812" w:rsidP="00BF7812">
      <w:pPr>
        <w:spacing w:before="4"/>
        <w:rPr>
          <w:sz w:val="21"/>
          <w:szCs w:val="24"/>
        </w:rPr>
      </w:pPr>
    </w:p>
    <w:p w:rsidR="00BF7812" w:rsidRDefault="00BF7812" w:rsidP="00BF7812">
      <w:pPr>
        <w:spacing w:before="4"/>
        <w:rPr>
          <w:sz w:val="21"/>
          <w:szCs w:val="24"/>
        </w:rPr>
      </w:pPr>
    </w:p>
    <w:p w:rsidR="00BF7812" w:rsidRDefault="00BF7812" w:rsidP="00BF7812">
      <w:pPr>
        <w:spacing w:before="4"/>
        <w:rPr>
          <w:sz w:val="21"/>
          <w:szCs w:val="24"/>
        </w:rPr>
      </w:pPr>
    </w:p>
    <w:p w:rsidR="00BF7812" w:rsidRDefault="00BF7812" w:rsidP="00BF7812">
      <w:pPr>
        <w:spacing w:before="4"/>
        <w:rPr>
          <w:sz w:val="21"/>
          <w:szCs w:val="24"/>
        </w:rPr>
      </w:pPr>
    </w:p>
    <w:p w:rsidR="00BF7812" w:rsidRDefault="00BF7812" w:rsidP="00BF7812">
      <w:pPr>
        <w:jc w:val="right"/>
      </w:pPr>
    </w:p>
    <w:p w:rsidR="00BF7812" w:rsidRDefault="00BF7812" w:rsidP="00BF7812">
      <w:pPr>
        <w:spacing w:before="66"/>
        <w:ind w:left="1615" w:right="1488"/>
        <w:jc w:val="center"/>
        <w:rPr>
          <w:rFonts w:asciiTheme="minorHAnsi" w:eastAsiaTheme="minorEastAsia" w:hAnsiTheme="minorHAnsi" w:cstheme="minorBidi"/>
          <w:lang w:eastAsia="ru-RU"/>
        </w:rPr>
      </w:pPr>
      <w:r>
        <w:rPr>
          <w:sz w:val="24"/>
          <w:szCs w:val="24"/>
        </w:rPr>
        <w:t xml:space="preserve">Излучинск </w:t>
      </w:r>
      <w:r>
        <w:t>2023</w:t>
      </w:r>
    </w:p>
    <w:p w:rsidR="00BF7812" w:rsidRDefault="00BF7812">
      <w:pPr>
        <w:pStyle w:val="1"/>
      </w:pPr>
    </w:p>
    <w:p w:rsidR="00BF7812" w:rsidRDefault="00BF7812">
      <w:pPr>
        <w:pStyle w:val="1"/>
      </w:pPr>
    </w:p>
    <w:p w:rsidR="00BF7812" w:rsidRDefault="00BF7812">
      <w:pPr>
        <w:pStyle w:val="1"/>
      </w:pPr>
    </w:p>
    <w:p w:rsidR="00BF7812" w:rsidRDefault="00BF7812">
      <w:pPr>
        <w:pStyle w:val="1"/>
      </w:pPr>
    </w:p>
    <w:p w:rsidR="00BF7812" w:rsidRDefault="00BF7812">
      <w:pPr>
        <w:pStyle w:val="1"/>
      </w:pPr>
    </w:p>
    <w:p w:rsidR="00BF7812" w:rsidRDefault="00BF7812">
      <w:pPr>
        <w:pStyle w:val="1"/>
      </w:pPr>
    </w:p>
    <w:p w:rsidR="00BF7812" w:rsidRDefault="00BF7812">
      <w:pPr>
        <w:pStyle w:val="1"/>
      </w:pPr>
    </w:p>
    <w:p w:rsidR="00BF7812" w:rsidRDefault="00BF7812">
      <w:pPr>
        <w:pStyle w:val="1"/>
      </w:pPr>
    </w:p>
    <w:p w:rsidR="00BF7812" w:rsidRDefault="00BF7812" w:rsidP="00BF7812">
      <w:pPr>
        <w:pStyle w:val="1"/>
        <w:ind w:left="0"/>
      </w:pPr>
    </w:p>
    <w:p w:rsidR="00BF7812" w:rsidRDefault="00BF7812">
      <w:pPr>
        <w:pStyle w:val="1"/>
      </w:pPr>
    </w:p>
    <w:p w:rsidR="002B72B9" w:rsidRDefault="00D46584" w:rsidP="00BF7812">
      <w:pPr>
        <w:pStyle w:val="1"/>
        <w:jc w:val="center"/>
      </w:pPr>
      <w:r>
        <w:rPr>
          <w:noProof/>
          <w:lang w:eastAsia="ru-RU"/>
        </w:rPr>
        <w:pict>
          <v:rect id="Rectangle 10" o:spid="_x0000_s1026" style="position:absolute;left:0;text-align:left;margin-left:33.3pt;margin-top:22.9pt;width:528.15pt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VdQ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BMTHQVdQIAAPoEAAAOAAAA&#10;AAAAAAAAAAAAAC4CAABkcnMvZTJvRG9jLnhtbFBLAQItABQABgAIAAAAIQDWsSAM3wAAAAkBAAAP&#10;AAAAAAAAAAAAAAAAAM8EAABkcnMvZG93bnJldi54bWxQSwUGAAAAAAQABADzAAAA2wUAAAAA&#10;" fillcolor="black" stroked="f">
            <w10:wrap type="topAndBottom" anchorx="page"/>
          </v:rect>
        </w:pict>
      </w:r>
      <w:r w:rsidR="00661E20">
        <w:t>ПОЯСНИТЕЛЬНАЯЗАПИСКА</w:t>
      </w:r>
    </w:p>
    <w:p w:rsidR="002B72B9" w:rsidRDefault="00661E20" w:rsidP="00814267">
      <w:pPr>
        <w:pStyle w:val="a3"/>
        <w:spacing w:before="179" w:line="292" w:lineRule="auto"/>
        <w:ind w:left="0" w:right="88" w:firstLine="286"/>
        <w:jc w:val="both"/>
      </w:pPr>
      <w:r>
        <w:t>Рабочая программа по изобразительному искусству для обучающихся 1 класса на уровне начальногообщего образования составлена на основе «Требований к результатам освоения основнойобразовательной программы», представленных в Федеральном государственном образовательномстандартеначального общего образования.</w:t>
      </w:r>
    </w:p>
    <w:p w:rsidR="002B72B9" w:rsidRDefault="00661E20" w:rsidP="00814267">
      <w:pPr>
        <w:pStyle w:val="a3"/>
        <w:spacing w:line="292" w:lineRule="auto"/>
        <w:ind w:right="186"/>
        <w:jc w:val="both"/>
      </w:pPr>
      <w:r>
        <w:t>Содержание программы распределено по модулям с учётом проверяемых требований к результатамосвоенияучебного предмета,выносимым напромежуточнуюаттестацию.</w:t>
      </w:r>
    </w:p>
    <w:p w:rsidR="002B72B9" w:rsidRDefault="00661E20" w:rsidP="00814267">
      <w:pPr>
        <w:pStyle w:val="a3"/>
        <w:spacing w:line="292" w:lineRule="auto"/>
        <w:ind w:right="253"/>
        <w:jc w:val="both"/>
      </w:pPr>
      <w:r>
        <w:t>Цель преподавания предмета «Изобразительное искусство» состоит в формированиихудожественной культуры учащихся, развитии художественно-образного мышления и эстетическогоотношения к явлениям действительности путём освоения начальных основ художественных знаний,умений,навыкови развитиятворческого потенциала учащихся.</w:t>
      </w:r>
    </w:p>
    <w:p w:rsidR="002B72B9" w:rsidRDefault="00661E20" w:rsidP="00814267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формированиеактивной эстетической позиции по отношению к действительности и произведениям искусства,пониманиеролии значенияхудожественнойдеятельности вжизни людей.</w:t>
      </w:r>
    </w:p>
    <w:p w:rsidR="002B72B9" w:rsidRDefault="00661E20" w:rsidP="00814267">
      <w:pPr>
        <w:pStyle w:val="a3"/>
        <w:spacing w:line="292" w:lineRule="auto"/>
        <w:ind w:right="335"/>
        <w:jc w:val="both"/>
      </w:pPr>
      <w:r>
        <w:t>Содержание предмета охватывает все основные вида визуально-пространственных искусств(собственно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развитиюэстетического восприятия природы, восприятию произведений искусства и формированиюзрительских навыков, художественному восприятию предметно-бытовой культуры. Для учащихсяначальной школы большое значение также имеет восприятие произведений детского творчества,умение обсуждать и анализировать детские рисунки с позиций выраженного в них содержания,художественныхсредстввыразительности,соответствияучебнойзадачи,поставленнойучителем.</w:t>
      </w:r>
    </w:p>
    <w:p w:rsidR="002B72B9" w:rsidRDefault="00661E20" w:rsidP="00814267">
      <w:pPr>
        <w:pStyle w:val="a3"/>
        <w:spacing w:line="271" w:lineRule="exact"/>
        <w:ind w:firstLine="0"/>
        <w:jc w:val="both"/>
      </w:pPr>
      <w:r>
        <w:t>Такаярефлексиядетскоготворчестваимеетпозитивныйобучающийхарактер.</w:t>
      </w:r>
    </w:p>
    <w:p w:rsidR="002B72B9" w:rsidRDefault="00661E20" w:rsidP="00814267">
      <w:pPr>
        <w:pStyle w:val="a3"/>
        <w:spacing w:before="52" w:line="292" w:lineRule="auto"/>
        <w:jc w:val="both"/>
      </w:pPr>
      <w:r>
        <w:t>Важнейшей задачей является формирование активного, ценностного отношения к историиотечественнойкультуры,выраженнойвеёархитектуре,изобразительномискусстве,внациональныхобразахпредметно-материальнойипространственнойсреды,впониманиикрасотычеловека.</w:t>
      </w:r>
    </w:p>
    <w:p w:rsidR="002B72B9" w:rsidRDefault="00661E20" w:rsidP="00814267">
      <w:pPr>
        <w:pStyle w:val="a3"/>
        <w:spacing w:line="292" w:lineRule="auto"/>
        <w:ind w:right="463"/>
        <w:jc w:val="both"/>
      </w:pPr>
      <w:r>
        <w:t>Учебные темы, связанные с восприятием, могут быть реализованы как отдельные уроки, но чащевсего следует объединять задачи восприятия с задачами практической творческой работы (присохранении учебного времени на восприятие произведений искусства и эстетического наблюденияокружающейдействительности).</w:t>
      </w:r>
    </w:p>
    <w:p w:rsidR="002B72B9" w:rsidRDefault="00661E20" w:rsidP="00814267">
      <w:pPr>
        <w:spacing w:line="292" w:lineRule="auto"/>
        <w:ind w:left="106" w:right="388" w:firstLine="180"/>
        <w:jc w:val="both"/>
        <w:rPr>
          <w:sz w:val="24"/>
        </w:rPr>
      </w:pPr>
      <w:r>
        <w:rPr>
          <w:sz w:val="24"/>
        </w:rPr>
        <w:t xml:space="preserve">На занятиях учащиеся знакомятся с многообразием видов художественной деятельности итехнически доступным разнообразием художественных материалов. Практическая </w:t>
      </w:r>
      <w:r>
        <w:rPr>
          <w:i/>
          <w:sz w:val="24"/>
        </w:rPr>
        <w:t xml:space="preserve">художественно-творческая деятельность занимает приоритетное пространство учебного времени. При опоре навосприятие </w:t>
      </w:r>
      <w:r>
        <w:rPr>
          <w:sz w:val="24"/>
        </w:rPr>
        <w:t>произведений искусства художественно-эстетическое отношение к миру формируетсяпрежде всего в собственной художественной деятельности, в процессе практического решенияхудожественно-творческихзадач.</w:t>
      </w:r>
    </w:p>
    <w:p w:rsidR="002B72B9" w:rsidRDefault="00661E20" w:rsidP="00814267">
      <w:pPr>
        <w:pStyle w:val="a3"/>
        <w:spacing w:line="292" w:lineRule="auto"/>
        <w:ind w:right="188"/>
        <w:jc w:val="both"/>
      </w:pPr>
      <w:r>
        <w:t>Рабочая программа учитывает психолого-возрастные особенности развития детей 7—8 лет, приэтом содержание занятий может быть адаптировано с учётом индивидуальных качеств обучающихся,какдлядетей,проявляющихвыдающиесяспособности,такидлядетей-инвалидовидетейсОВЗ.</w:t>
      </w:r>
    </w:p>
    <w:p w:rsidR="002B72B9" w:rsidRDefault="00661E20" w:rsidP="00814267">
      <w:pPr>
        <w:pStyle w:val="a3"/>
        <w:spacing w:line="292" w:lineRule="auto"/>
        <w:jc w:val="both"/>
      </w:pPr>
      <w:r>
        <w:t>Вурочноевремядеятельностьобучающихсяорганизуетсякаквиндивидуальном,такивгрупповомформатесзадачейформированиянавыковсотрудничествавхудожественнойдеятельности.</w:t>
      </w:r>
    </w:p>
    <w:p w:rsidR="002B72B9" w:rsidRDefault="00661E20">
      <w:pPr>
        <w:pStyle w:val="1"/>
        <w:spacing w:before="109" w:line="292" w:lineRule="auto"/>
        <w:ind w:right="749" w:firstLine="180"/>
        <w:jc w:val="both"/>
      </w:pPr>
      <w:r>
        <w:lastRenderedPageBreak/>
        <w:t>МЕСТОУЧЕБНОГОПРЕДМЕТА«ИЗОБРАЗИТЕЛЬНОЕИСКУССТВО»ВУЧЕБНОМПЛАНЕ</w:t>
      </w:r>
    </w:p>
    <w:p w:rsidR="002B72B9" w:rsidRDefault="00661E20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общегообразованияучебныйпредмет«Изобразительноеискусство»входитвпредметнуюобласть</w:t>
      </w:r>
    </w:p>
    <w:p w:rsidR="002B72B9" w:rsidRDefault="00661E20">
      <w:pPr>
        <w:pStyle w:val="a3"/>
        <w:spacing w:before="62" w:line="292" w:lineRule="auto"/>
        <w:ind w:right="639" w:firstLine="0"/>
      </w:pPr>
      <w:r>
        <w:t>«Искусство» и является обязательным для изучения. Содержание предмета «Изобразительноеискусство» структурировано как система тематических модулей и входит в учебный план 1—4классов программы начального общего образования в объёме 1 ч одного учебного часа в неделю.Изучениесодержаниявсехмодулей в1классе обязательно.</w:t>
      </w:r>
    </w:p>
    <w:p w:rsidR="002B72B9" w:rsidRDefault="00661E20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изучениедвух учебных часов в неделю за счёт вариативной части учебного плана, определяемой участникамиобразовательного процесса. При этом предполагается не увеличение количества тем для изучения, аувеличение времени на практическую художественную деятельность. Это способствует качествуобучения и достижению более высокого уровня как предметных, так и личностных и метапредметныхрезультатовобучения.</w:t>
      </w:r>
    </w:p>
    <w:p w:rsidR="002B72B9" w:rsidRDefault="00661E20" w:rsidP="00814267">
      <w:pPr>
        <w:pStyle w:val="a3"/>
        <w:spacing w:before="114"/>
      </w:pPr>
      <w:r>
        <w:t>Наизучениеизобразительногоискусствав1классеотводится1часвнеделю,всего33часа.</w:t>
      </w:r>
    </w:p>
    <w:p w:rsidR="002B72B9" w:rsidRDefault="002B72B9">
      <w:pPr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:rsidR="002B72B9" w:rsidRDefault="00D46584">
      <w:pPr>
        <w:pStyle w:val="1"/>
      </w:pPr>
      <w:r>
        <w:rPr>
          <w:noProof/>
          <w:lang w:eastAsia="ru-RU"/>
        </w:rPr>
        <w:lastRenderedPageBreak/>
        <w:pict>
          <v:rect id="Rectangle 9" o:spid="_x0000_s1030" style="position:absolute;left:0;text-align:left;margin-left:33.3pt;margin-top:22.9pt;width:528.15pt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q5dQIAAPk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DJIDq5dQIAAPkEAAAOAAAA&#10;AAAAAAAAAAAAAC4CAABkcnMvZTJvRG9jLnhtbFBLAQItABQABgAIAAAAIQDWsSAM3wAAAAkBAAAP&#10;AAAAAAAAAAAAAAAAAM8EAABkcnMvZG93bnJldi54bWxQSwUGAAAAAAQABADzAAAA2wUAAAAA&#10;" fillcolor="black" stroked="f">
            <w10:wrap type="topAndBottom" anchorx="page"/>
          </v:rect>
        </w:pict>
      </w:r>
      <w:r w:rsidR="00661E20">
        <w:t>СОДЕРЖАНИЕУЧЕБНОГОПРЕДМЕТА</w:t>
      </w:r>
    </w:p>
    <w:p w:rsidR="002B72B9" w:rsidRDefault="00661E2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Модуль«Графика»</w:t>
      </w:r>
    </w:p>
    <w:p w:rsidR="002B72B9" w:rsidRDefault="00661E20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взависимостиотсодержанияизображения.</w:t>
      </w:r>
    </w:p>
    <w:p w:rsidR="002B72B9" w:rsidRDefault="00661E20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ихособенности.Приёмы рисованиялинией.</w:t>
      </w:r>
    </w:p>
    <w:p w:rsidR="002B72B9" w:rsidRDefault="00661E20">
      <w:pPr>
        <w:pStyle w:val="a3"/>
        <w:spacing w:line="275" w:lineRule="exact"/>
        <w:ind w:left="286" w:firstLine="0"/>
      </w:pPr>
      <w:r>
        <w:t>Рисованиеснатуры:разныелистьяиихформа.</w:t>
      </w:r>
    </w:p>
    <w:p w:rsidR="002B72B9" w:rsidRDefault="00661E20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частейцелого(на основе рисунковживотных).</w:t>
      </w:r>
    </w:p>
    <w:p w:rsidR="002B72B9" w:rsidRDefault="00661E20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виденияцелостности.Цельнаяформа и её части.</w:t>
      </w:r>
    </w:p>
    <w:p w:rsidR="002B72B9" w:rsidRDefault="00661E20">
      <w:pPr>
        <w:pStyle w:val="1"/>
        <w:spacing w:before="117"/>
        <w:ind w:left="286"/>
      </w:pPr>
      <w:r>
        <w:t>Модуль«Живопись»</w:t>
      </w:r>
    </w:p>
    <w:p w:rsidR="002B72B9" w:rsidRDefault="00661E20">
      <w:pPr>
        <w:pStyle w:val="a3"/>
        <w:spacing w:before="61" w:line="292" w:lineRule="auto"/>
        <w:ind w:right="186"/>
      </w:pPr>
      <w:r>
        <w:t>Цветкакодноизглавныхсредстввыражениявизобразительномискусстве.Навыкиработыгуашьювусловиях урока.Краски «гуашь», кисти,бумага цветнаяи белая.</w:t>
      </w:r>
    </w:p>
    <w:p w:rsidR="002B72B9" w:rsidRDefault="00661E20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смешениякрасоки получение нового цвета.</w:t>
      </w:r>
    </w:p>
    <w:p w:rsidR="002B72B9" w:rsidRDefault="00661E20">
      <w:pPr>
        <w:pStyle w:val="a3"/>
        <w:spacing w:line="275" w:lineRule="exact"/>
        <w:ind w:left="286" w:firstLine="0"/>
      </w:pPr>
      <w:r>
        <w:t>Эмоциональнаявыразительностьцвета,способывыражениенастроениявизображаемомсюжете.</w:t>
      </w:r>
    </w:p>
    <w:p w:rsidR="002B72B9" w:rsidRDefault="00661E20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навыковработыгуашью. Эмоциональнаявыразительностьцвета.</w:t>
      </w:r>
    </w:p>
    <w:p w:rsidR="002B72B9" w:rsidRDefault="00661E20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года.Живопись(гуашь), аппликацияилисмешаннаятехника.</w:t>
      </w:r>
    </w:p>
    <w:p w:rsidR="002B72B9" w:rsidRDefault="00661E20">
      <w:pPr>
        <w:pStyle w:val="a3"/>
        <w:spacing w:line="275" w:lineRule="exact"/>
        <w:ind w:left="286" w:firstLine="0"/>
      </w:pPr>
      <w:r>
        <w:t>Техникамонотипии.Представленияосимметрии.Развитиевоображения.</w:t>
      </w:r>
    </w:p>
    <w:p w:rsidR="002B72B9" w:rsidRDefault="00661E20">
      <w:pPr>
        <w:pStyle w:val="1"/>
        <w:spacing w:before="179"/>
        <w:ind w:left="286"/>
      </w:pPr>
      <w:r>
        <w:t>Модуль«Скульптура»</w:t>
      </w:r>
    </w:p>
    <w:p w:rsidR="002B72B9" w:rsidRDefault="00661E20">
      <w:pPr>
        <w:pStyle w:val="a3"/>
        <w:spacing w:before="61"/>
        <w:ind w:left="286" w:firstLine="0"/>
      </w:pPr>
      <w:r>
        <w:t>Изображениевобъёме.Приёмыработыспластилином;дощечка,стек,тряпочка.</w:t>
      </w:r>
    </w:p>
    <w:p w:rsidR="002B72B9" w:rsidRDefault="00661E20">
      <w:pPr>
        <w:pStyle w:val="a3"/>
        <w:spacing w:before="60" w:line="292" w:lineRule="auto"/>
        <w:ind w:right="253"/>
      </w:pPr>
      <w:r>
        <w:t>Лепказверушекизцельнойформы(черепашки,ёжика,зайчика,птичкиидр.).Приёмывытягивания,вдавливания, сгибания,скручивания.</w:t>
      </w:r>
    </w:p>
    <w:p w:rsidR="002B72B9" w:rsidRDefault="00661E20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художественныхпромыслов(дымковскаяиликаргопольскаяигрушкаилиповыборуучителясучётомместныхпромыслов).</w:t>
      </w:r>
    </w:p>
    <w:p w:rsidR="002B72B9" w:rsidRDefault="00661E20">
      <w:pPr>
        <w:pStyle w:val="a3"/>
        <w:spacing w:line="292" w:lineRule="auto"/>
        <w:ind w:left="286" w:right="448" w:firstLine="0"/>
      </w:pPr>
      <w:r>
        <w:t>Бумажная пластика. Овладение первичными приёмами над- резания, закручивания, складывания</w:t>
      </w:r>
      <w:proofErr w:type="gramStart"/>
      <w:r>
        <w:t>.О</w:t>
      </w:r>
      <w:proofErr w:type="gramEnd"/>
      <w:r>
        <w:t>бъёмнаяаппликацияизбумаги и картона.</w:t>
      </w:r>
    </w:p>
    <w:p w:rsidR="002B72B9" w:rsidRDefault="00661E20">
      <w:pPr>
        <w:pStyle w:val="1"/>
        <w:spacing w:before="116"/>
        <w:ind w:left="286"/>
      </w:pPr>
      <w:r>
        <w:t>Модуль«Декоративно-прикладноеискусство»</w:t>
      </w:r>
    </w:p>
    <w:p w:rsidR="002B72B9" w:rsidRDefault="00661E20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Эмоционально-эстетическоевосприятиеобъектовдействительности.Ассоциативноесопоставлениесорнаментамивпредметахдекоративно-прикладного искусства.</w:t>
      </w:r>
    </w:p>
    <w:p w:rsidR="002B72B9" w:rsidRDefault="00661E20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ирастительные.Декоративнаякомпозициявкруге или вполосе.</w:t>
      </w:r>
    </w:p>
    <w:p w:rsidR="002B72B9" w:rsidRDefault="00661E20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надизображением бабочки по представлению, использование линии симметрии при составлении узоракрыльев.</w:t>
      </w:r>
    </w:p>
    <w:p w:rsidR="002B72B9" w:rsidRDefault="00661E20">
      <w:pPr>
        <w:pStyle w:val="a3"/>
        <w:spacing w:line="292" w:lineRule="auto"/>
        <w:ind w:right="642"/>
      </w:pPr>
      <w:r>
        <w:t xml:space="preserve">Орнамент, характерный для игрушек одного из наиболее известных народных </w:t>
      </w:r>
      <w:proofErr w:type="spellStart"/>
      <w:r>
        <w:t>художественныхпромыслов</w:t>
      </w:r>
      <w:proofErr w:type="spellEnd"/>
      <w:r>
        <w:t xml:space="preserve">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местныхпромыслов).</w:t>
      </w:r>
    </w:p>
    <w:p w:rsidR="002B72B9" w:rsidRDefault="00661E20">
      <w:pPr>
        <w:pStyle w:val="a3"/>
        <w:spacing w:line="274" w:lineRule="exact"/>
        <w:ind w:left="346" w:firstLine="0"/>
      </w:pPr>
      <w:r>
        <w:t>Дизайнпредмета:изготовлениенаряднойупаковкипутёмскладываниябумагииаппликации.</w:t>
      </w:r>
    </w:p>
    <w:p w:rsidR="002B72B9" w:rsidRDefault="002B72B9">
      <w:pPr>
        <w:spacing w:line="274" w:lineRule="exact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6"/>
        <w:ind w:left="286" w:firstLine="0"/>
      </w:pPr>
      <w:r>
        <w:lastRenderedPageBreak/>
        <w:t>Оригами—созданиеигрушкидляновогоднейёлки.Приёмыскладываниябумаги.</w:t>
      </w:r>
    </w:p>
    <w:p w:rsidR="002B72B9" w:rsidRDefault="00661E20">
      <w:pPr>
        <w:pStyle w:val="1"/>
        <w:spacing w:before="180"/>
        <w:ind w:left="286"/>
      </w:pPr>
      <w:r>
        <w:t>Модуль«Архитектура»</w:t>
      </w:r>
    </w:p>
    <w:p w:rsidR="002B72B9" w:rsidRDefault="00661E20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фотографиям),обсуждениеособенностей и составныхчастей зданий.</w:t>
      </w:r>
    </w:p>
    <w:p w:rsidR="002B72B9" w:rsidRDefault="00661E20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геометрическихтел. Овладение приёмами склеивания, надрезания и вырезания деталей; использование приёмасимметрии.</w:t>
      </w:r>
    </w:p>
    <w:p w:rsidR="002B72B9" w:rsidRDefault="00661E20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картонаилипластилина.</w:t>
      </w:r>
    </w:p>
    <w:p w:rsidR="002B72B9" w:rsidRDefault="00661E20">
      <w:pPr>
        <w:pStyle w:val="1"/>
        <w:spacing w:before="116"/>
        <w:ind w:left="286"/>
      </w:pPr>
      <w:r>
        <w:t>Модуль«Восприятиепроизведенийискусства»</w:t>
      </w:r>
    </w:p>
    <w:p w:rsidR="002B72B9" w:rsidRDefault="00661E20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эмоциональногосодержаниядетских работ.</w:t>
      </w:r>
    </w:p>
    <w:p w:rsidR="002B72B9" w:rsidRDefault="00661E20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взависимостиотпоставленнойаналитическойиэстетическойзадачинаблюдения(установки).</w:t>
      </w:r>
    </w:p>
    <w:p w:rsidR="002B72B9" w:rsidRDefault="00661E20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всоответствиис изучаемой темой.</w:t>
      </w:r>
    </w:p>
    <w:p w:rsidR="002B72B9" w:rsidRDefault="00661E20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картиной,написанной на сказочный сюжет (произведения В. М. Васнецова, М. А. Врубеля и другие по выборуучителя).</w:t>
      </w:r>
    </w:p>
    <w:p w:rsidR="002B72B9" w:rsidRDefault="00661E20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творческихпрактических задач — установок наблюдения. Ассоциации из личного опыта учащихся и оценкаэмоциональногосодержанияпроизведений.</w:t>
      </w:r>
    </w:p>
    <w:p w:rsidR="002B72B9" w:rsidRDefault="00661E20">
      <w:pPr>
        <w:pStyle w:val="1"/>
        <w:spacing w:before="113"/>
        <w:ind w:left="286"/>
      </w:pPr>
      <w:r>
        <w:t>Модуль«Азбукацифровойграфики»</w:t>
      </w:r>
    </w:p>
    <w:p w:rsidR="002B72B9" w:rsidRDefault="00661E20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впечатлений.Обсуждениевусловияхурокаученическихфотографий,соответствующихизучаемойтеме.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D46584">
      <w:pPr>
        <w:pStyle w:val="1"/>
      </w:pPr>
      <w:r>
        <w:rPr>
          <w:noProof/>
          <w:lang w:eastAsia="ru-RU"/>
        </w:rPr>
        <w:lastRenderedPageBreak/>
        <w:pict>
          <v:rect id="Rectangle 8" o:spid="_x0000_s1029" style="position:absolute;left:0;text-align:left;margin-left:33.3pt;margin-top:22.9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661E20">
        <w:t>ПЛАНИРУЕМЫЕОБРАЗОВАТЕЛЬНЫЕРЕЗУЛЬТАТЫ</w:t>
      </w:r>
    </w:p>
    <w:p w:rsidR="002B72B9" w:rsidRDefault="00661E2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2B72B9" w:rsidRDefault="00661E20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начальногообразования находится личностное развитие обучающихся, приобщение их к российскимтрадиционнымдуховнымценностям, атакже социализацияличности.</w:t>
      </w:r>
    </w:p>
    <w:p w:rsidR="002B72B9" w:rsidRDefault="00661E20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результатов:уваженияи ценностногоотношенияксвоейРодине — России;</w:t>
      </w:r>
    </w:p>
    <w:p w:rsidR="002B72B9" w:rsidRDefault="00661E20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исоциальнозначимые личностные качества;</w:t>
      </w:r>
    </w:p>
    <w:p w:rsidR="002B72B9" w:rsidRDefault="00661E20">
      <w:pPr>
        <w:pStyle w:val="a3"/>
        <w:spacing w:line="275" w:lineRule="exact"/>
        <w:ind w:left="286" w:firstLine="0"/>
      </w:pPr>
      <w:r>
        <w:t>духовно-нравственноеразвитиеобучающихся;</w:t>
      </w:r>
    </w:p>
    <w:p w:rsidR="002B72B9" w:rsidRDefault="00661E20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социально-значимойдеятельности;</w:t>
      </w:r>
    </w:p>
    <w:p w:rsidR="002B72B9" w:rsidRDefault="00661E20">
      <w:pPr>
        <w:pStyle w:val="a3"/>
        <w:spacing w:line="275" w:lineRule="exact"/>
        <w:ind w:left="286" w:firstLine="0"/>
      </w:pPr>
      <w:r>
        <w:t>позитивныйопытучастиявтворческойдеятельности;</w:t>
      </w:r>
    </w:p>
    <w:p w:rsidR="002B72B9" w:rsidRDefault="00661E20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игуманизма, уважительного отношения и интереса к культурным традициям и творчеству своего идругихнародов.</w:t>
      </w:r>
    </w:p>
    <w:p w:rsidR="002B72B9" w:rsidRDefault="00661E20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традицийотечественной культуры, выраженной в её архитектуре, народном, декоративно-прикладном иизобразительном искусстве. Урок искусства воспитывает патриотизм не в декларативной форме, а впроцессе восприятия и освоения в личной художественной деятельности конкретных знаний окрасотеи мудрости, заложенныхвкультурных традициях.</w:t>
      </w:r>
    </w:p>
    <w:p w:rsidR="002B72B9" w:rsidRDefault="00661E20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жизниобщества и созидающих качеств личности, приобщение обучающихся к ценностям отечественной имировой культуры. Учебный предмет способствует пониманию особенностей жизни разных народови красоты национальных эстетических идеалов. Коллективные творческие работы создают условиядля разных форм художественно-творческой деятельности, способствуют пониманию другогочеловека,становлениючувстваличной ответственности.</w:t>
      </w:r>
    </w:p>
    <w:p w:rsidR="002B72B9" w:rsidRDefault="00661E20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обучающегося,приобщения его к искусству как сфере, концентрирующей в себе духовно-нравственного поискчеловечества. Учебные задания направлены на развитие внутреннего мира обучающегося ивоспитание его эмоционально-образной, чувственной сферы. Занятия искусством помогаютшкольнику обрести социально значимые знания. Развитие творческих способностей способствуетростусамосознания, осознаниясебякакличности ичлена общества.</w:t>
      </w:r>
    </w:p>
    <w:p w:rsidR="002B72B9" w:rsidRDefault="00661E20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значимыхотношений обучающихся, формирования представлений о прекрасном и безобразном, о высоком инизком. Эстетическое воспитание способствует формированию ценностных ориентаций школьниковв отношении к окружающим людям, в стремлении к их пониманию, а также в отношении к семье,природе,труду, искусству, культурному наследию.</w:t>
      </w:r>
    </w:p>
    <w:p w:rsidR="002B72B9" w:rsidRDefault="00661E20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кжизни людей и природы. Происходит это в процессе развития навыков восприятия и художественнойрефлексии своих наблюдений в художественно-творческой деятельности. Навыки исследовательскойдеятельностиразвиваютсяпривыполнениизаданийкультурно-историческойнаправленности.</w:t>
      </w:r>
    </w:p>
    <w:p w:rsidR="002B72B9" w:rsidRDefault="00661E20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наблюденияприроды и её образа в произведениях искусства. Формирование эстетических чувств способствуетактивномунеприятиюдействий,приносящих вредокружающей среде.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поосвоению художественных материалов и удовлетворения от создания реального, практическогопродукта. Воспитываются стремление достичь результат, упорство, творческая инициатива,понимание эстетики трудовой деятельности. Важны также умения сотрудничать с одноклассниками,работать в команде, выполнять коллективную работу — обязательные требования к определённымзаданиямпо программе.</w:t>
      </w:r>
    </w:p>
    <w:p w:rsidR="002B72B9" w:rsidRDefault="00661E20">
      <w:pPr>
        <w:pStyle w:val="1"/>
        <w:spacing w:before="188"/>
      </w:pPr>
      <w:r>
        <w:t>МЕТАПРЕДМЕТНЫЕРЕЗУЛЬТАТЫ</w:t>
      </w:r>
    </w:p>
    <w:p w:rsidR="002B72B9" w:rsidRDefault="00661E20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Овладениеуниверсальнымипознавательнымидействиями</w:t>
      </w:r>
    </w:p>
    <w:p w:rsidR="002B72B9" w:rsidRDefault="00661E20">
      <w:pPr>
        <w:pStyle w:val="a3"/>
        <w:spacing w:before="60"/>
        <w:ind w:left="286" w:firstLine="0"/>
      </w:pPr>
      <w:r>
        <w:t>Пространственныепредставленияисенсорныеспособности:</w:t>
      </w:r>
    </w:p>
    <w:p w:rsidR="002B72B9" w:rsidRDefault="00661E20">
      <w:pPr>
        <w:pStyle w:val="a3"/>
        <w:spacing w:before="61"/>
        <w:ind w:left="286" w:firstLine="0"/>
      </w:pPr>
      <w:r>
        <w:t>характеризоватьформупредмета,конструкции;</w:t>
      </w:r>
    </w:p>
    <w:p w:rsidR="002B72B9" w:rsidRDefault="00661E20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образе;сравнивать плоскостные и пространственные объекты по заданным основаниям;находить ассоциативные связи между визуальными образами разных форм и предметов;сопоставлятьчастиицелое ввидимомобразе,предмете, конструкции;</w:t>
      </w:r>
    </w:p>
    <w:p w:rsidR="002B72B9" w:rsidRDefault="00661E20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собой;обобщатьформу составной конструкции;</w:t>
      </w:r>
    </w:p>
    <w:p w:rsidR="002B72B9" w:rsidRDefault="00661E20">
      <w:pPr>
        <w:pStyle w:val="a3"/>
        <w:spacing w:line="292" w:lineRule="auto"/>
      </w:pPr>
      <w:r>
        <w:t>выявлятьианализироватьритмическиеотношениявпространствеивизображении(визуальномобразе)на установленных основаниях;</w:t>
      </w:r>
    </w:p>
    <w:p w:rsidR="002B72B9" w:rsidRDefault="00661E20">
      <w:pPr>
        <w:pStyle w:val="a3"/>
        <w:spacing w:line="275" w:lineRule="exact"/>
        <w:ind w:left="286" w:firstLine="0"/>
      </w:pPr>
      <w:r>
        <w:t>абстрагироватьобразреальностиприпостроенииплоскойкомпозиции;</w:t>
      </w:r>
    </w:p>
    <w:p w:rsidR="002B72B9" w:rsidRDefault="00661E20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объектах;выявлятьианализироватьэмоциональноевоздействиецветовыхотношенийвпространственной</w:t>
      </w:r>
    </w:p>
    <w:p w:rsidR="002B72B9" w:rsidRDefault="00661E20">
      <w:pPr>
        <w:pStyle w:val="a3"/>
        <w:spacing w:line="275" w:lineRule="exact"/>
        <w:ind w:firstLine="0"/>
      </w:pPr>
      <w:r>
        <w:t>средеиплоскостномизображении.</w:t>
      </w:r>
    </w:p>
    <w:p w:rsidR="002B72B9" w:rsidRDefault="00661E20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Базовыелогическиеиисследовательскиедействия:</w:t>
      </w:r>
    </w:p>
    <w:p w:rsidR="002B72B9" w:rsidRDefault="00661E20">
      <w:pPr>
        <w:pStyle w:val="a3"/>
        <w:spacing w:before="60" w:line="292" w:lineRule="auto"/>
      </w:pPr>
      <w:r>
        <w:t>проявлятьисследовательские,экспериментальныедействиявпроцессеосвоениявыразительныхсвойствразличных художественных материалов;</w:t>
      </w:r>
    </w:p>
    <w:p w:rsidR="002B72B9" w:rsidRDefault="00661E20">
      <w:pPr>
        <w:pStyle w:val="a3"/>
        <w:spacing w:line="292" w:lineRule="auto"/>
      </w:pPr>
      <w:r>
        <w:t>проявлятьтворческиеэкспериментальныедействиявпроцессесамостоятельноговыполненияхудожественныхзаданий;</w:t>
      </w:r>
    </w:p>
    <w:p w:rsidR="002B72B9" w:rsidRDefault="00661E20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установокв процессе восприятия произведений изобразительного искусства, архитектуры и продуктов детскогохудожественноготворчества;</w:t>
      </w:r>
    </w:p>
    <w:p w:rsidR="002B72B9" w:rsidRDefault="00661E20">
      <w:pPr>
        <w:pStyle w:val="a3"/>
        <w:spacing w:line="292" w:lineRule="auto"/>
      </w:pPr>
      <w:r>
        <w:t>использоватьнаблюдениядляполученияинформацииобособенностяхобъектовисостоянияприроды,предметного мира человека, городскойсреды;</w:t>
      </w:r>
    </w:p>
    <w:p w:rsidR="002B72B9" w:rsidRDefault="00661E20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предметно-пространственнуюсреду жизни человека;</w:t>
      </w:r>
    </w:p>
    <w:p w:rsidR="002B72B9" w:rsidRDefault="00661E20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учебнымустановкампо результатампроведённого наблюдения;</w:t>
      </w:r>
    </w:p>
    <w:p w:rsidR="002B72B9" w:rsidRDefault="00661E20">
      <w:pPr>
        <w:pStyle w:val="a3"/>
        <w:spacing w:line="292" w:lineRule="auto"/>
      </w:pPr>
      <w:r>
        <w:t>использоватьзнаково-символическиесредствадлясоставленияорнаментовидекоративныхкомпозиций;</w:t>
      </w:r>
    </w:p>
    <w:p w:rsidR="002B72B9" w:rsidRDefault="00661E20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жизнилюдей;</w:t>
      </w:r>
    </w:p>
    <w:p w:rsidR="002B72B9" w:rsidRDefault="00661E20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инструментаанализасодержанияпроизведений;</w:t>
      </w:r>
    </w:p>
    <w:p w:rsidR="002B72B9" w:rsidRDefault="00661E20">
      <w:pPr>
        <w:pStyle w:val="a3"/>
        <w:spacing w:line="275" w:lineRule="exact"/>
        <w:ind w:left="286" w:firstLine="0"/>
      </w:pPr>
      <w:r>
        <w:t>ставитьииспользоватьвопросыкакисследовательскийинструментпознания.</w:t>
      </w:r>
    </w:p>
    <w:p w:rsidR="002B72B9" w:rsidRDefault="00661E20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2B72B9" w:rsidRDefault="00661E20">
      <w:pPr>
        <w:pStyle w:val="a3"/>
        <w:spacing w:before="61"/>
        <w:ind w:left="286" w:firstLine="0"/>
      </w:pPr>
      <w:r>
        <w:t>использоватьэлектронныеобразовательныересурсы;</w:t>
      </w:r>
    </w:p>
    <w:p w:rsidR="002B72B9" w:rsidRDefault="002B72B9">
      <w:p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6"/>
        <w:ind w:left="286" w:firstLine="0"/>
      </w:pPr>
      <w:r>
        <w:lastRenderedPageBreak/>
        <w:t>уметьработатьсэлектроннымиучебникамииучебнымипособиями;</w:t>
      </w:r>
    </w:p>
    <w:p w:rsidR="002B72B9" w:rsidRDefault="00661E20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цифровыеэлектронныесредства,справочники,художественныеальбомыидетскиекниги;</w:t>
      </w:r>
    </w:p>
    <w:p w:rsidR="002B72B9" w:rsidRDefault="00661E20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впроизведенияхискусства, текстах, таблицахи схемах;</w:t>
      </w:r>
    </w:p>
    <w:p w:rsidR="002B72B9" w:rsidRDefault="00661E20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вразличныхвидах:рисункахи эскизах,электронных презентациях;</w:t>
      </w:r>
    </w:p>
    <w:p w:rsidR="002B72B9" w:rsidRDefault="00661E20">
      <w:pPr>
        <w:pStyle w:val="a3"/>
        <w:spacing w:line="292" w:lineRule="auto"/>
        <w:ind w:right="127"/>
      </w:pPr>
      <w:r>
        <w:t xml:space="preserve">осуществлять виртуальные путешествия по архитектурным памятникам, в отечественныехудожественные музеи и зарубежные художественные музеи (галереи) на основе установок и </w:t>
      </w:r>
      <w:proofErr w:type="spellStart"/>
      <w:r>
        <w:t>квестов,предложенныхучителем</w:t>
      </w:r>
      <w:proofErr w:type="spellEnd"/>
      <w:r>
        <w:t>;</w:t>
      </w:r>
    </w:p>
    <w:p w:rsidR="002B72B9" w:rsidRDefault="00661E20">
      <w:pPr>
        <w:pStyle w:val="a3"/>
        <w:spacing w:line="274" w:lineRule="exact"/>
        <w:ind w:left="286" w:firstLine="0"/>
      </w:pPr>
      <w:r>
        <w:t>соблюдатьправилаинформационнойбезопасностиприработевсетиИнтернет.</w:t>
      </w:r>
    </w:p>
    <w:p w:rsidR="002B72B9" w:rsidRDefault="00661E20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Овладениеуниверсальнымикоммуникативнымидействиями</w:t>
      </w:r>
    </w:p>
    <w:p w:rsidR="002B72B9" w:rsidRDefault="00661E20">
      <w:pPr>
        <w:pStyle w:val="a3"/>
        <w:spacing w:before="61"/>
        <w:ind w:left="286" w:firstLine="0"/>
      </w:pPr>
      <w:r>
        <w:t>Обучающиесядолжныовладетьследующимидействиями:</w:t>
      </w:r>
    </w:p>
    <w:p w:rsidR="002B72B9" w:rsidRDefault="00661E20">
      <w:pPr>
        <w:pStyle w:val="a3"/>
        <w:spacing w:before="60" w:line="292" w:lineRule="auto"/>
        <w:ind w:right="186"/>
      </w:pPr>
      <w:r>
        <w:t>пониматьискусствовкачествеособогоязыкаобщения—межличностного(автор—зритель),междупоколениями, между народами;</w:t>
      </w:r>
    </w:p>
    <w:p w:rsidR="002B72B9" w:rsidRDefault="00661E20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оппонентам,сопоставлятьсвоисужденияссуждениямиучастниковобщения,выявляяикорректноотстаиваясвоипозициивоценке и понимании обсуждаемогоявления;</w:t>
      </w:r>
    </w:p>
    <w:p w:rsidR="002B72B9" w:rsidRDefault="00661E20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впроцессесовместной художественной деятельности;</w:t>
      </w:r>
    </w:p>
    <w:p w:rsidR="002B72B9" w:rsidRDefault="00661E20">
      <w:pPr>
        <w:pStyle w:val="a3"/>
        <w:spacing w:line="292" w:lineRule="auto"/>
      </w:pPr>
      <w:r>
        <w:t>демонстрироватьиобъяснятьрезультатысвоеготворческого,художественногоилиисследовательскогоопыта;</w:t>
      </w:r>
    </w:p>
    <w:p w:rsidR="002B72B9" w:rsidRDefault="00661E20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всоответствиис учебнойзадачей, поставленной учителем;</w:t>
      </w:r>
    </w:p>
    <w:p w:rsidR="002B72B9" w:rsidRDefault="00661E20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пониматьнамеренияи переживаниясвои и других людей;</w:t>
      </w:r>
    </w:p>
    <w:p w:rsidR="002B72B9" w:rsidRDefault="00661E20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совместнойдеятельности и строить действия по её достижению, договариваться, выполнять поручения,подчиняться,ответственноотноситьсяксвоейзадачеподостижениюобщегорезультата.</w:t>
      </w:r>
    </w:p>
    <w:p w:rsidR="002B72B9" w:rsidRDefault="00661E20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Овладениеуниверсальнымирегулятивнымидействиями</w:t>
      </w:r>
    </w:p>
    <w:p w:rsidR="002B72B9" w:rsidRDefault="00661E20">
      <w:pPr>
        <w:pStyle w:val="a3"/>
        <w:spacing w:before="60"/>
        <w:ind w:left="286" w:firstLine="0"/>
      </w:pPr>
      <w:r>
        <w:t>Обучающиесядолжныовладетьследующимидействиями:</w:t>
      </w:r>
    </w:p>
    <w:p w:rsidR="002B72B9" w:rsidRDefault="00661E20">
      <w:pPr>
        <w:pStyle w:val="a3"/>
        <w:spacing w:before="60" w:line="292" w:lineRule="auto"/>
        <w:ind w:left="286" w:right="1315" w:firstLine="0"/>
      </w:pPr>
      <w:r>
        <w:t>внимательноотноситьсяивыполнятьучебныезадачи,поставленныеучителем;соблюдатьпоследовательностьучебныхдействийпривыполнениизадания;</w:t>
      </w:r>
    </w:p>
    <w:p w:rsidR="002B72B9" w:rsidRDefault="00661E20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вокружающемпространствеибережноотносяськиспользуемымматериалам;</w:t>
      </w:r>
    </w:p>
    <w:p w:rsidR="002B72B9" w:rsidRDefault="00661E20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своейдеятельностивпроцессе достижениярезультата.</w:t>
      </w:r>
    </w:p>
    <w:p w:rsidR="002B72B9" w:rsidRDefault="00661E20">
      <w:pPr>
        <w:pStyle w:val="1"/>
        <w:spacing w:before="189"/>
      </w:pPr>
      <w:r>
        <w:t>ПРЕДМЕТНЫЕРЕЗУЛЬТАТЫ</w:t>
      </w:r>
    </w:p>
    <w:p w:rsidR="002B72B9" w:rsidRDefault="00661E20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построениясодержания в соответствии с Приложением № 8 к Федеральному государственному образовательномустандарту начального общего образования, утверждённому приказом Министерства просвещенияРоссийскойФедерации.</w:t>
      </w:r>
    </w:p>
    <w:p w:rsidR="002B72B9" w:rsidRDefault="00661E20">
      <w:pPr>
        <w:pStyle w:val="1"/>
        <w:spacing w:before="118"/>
        <w:ind w:left="286"/>
      </w:pPr>
      <w:r>
        <w:t>Модуль«Графика»</w:t>
      </w:r>
    </w:p>
    <w:p w:rsidR="002B72B9" w:rsidRDefault="00661E20">
      <w:pPr>
        <w:pStyle w:val="a3"/>
        <w:spacing w:before="60"/>
        <w:ind w:left="286" w:firstLine="0"/>
      </w:pPr>
      <w:r>
        <w:t>Осваиватьнавыкиприменениясвойствпростыхграфическихматериаловвсамостоятельной</w:t>
      </w:r>
    </w:p>
    <w:p w:rsidR="002B72B9" w:rsidRDefault="002B72B9">
      <w:p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2"/>
        <w:ind w:firstLine="0"/>
      </w:pPr>
      <w:r>
        <w:lastRenderedPageBreak/>
        <w:t>творческойработевусловияхурока.</w:t>
      </w:r>
    </w:p>
    <w:p w:rsidR="002B72B9" w:rsidRDefault="00661E20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средствамиизобразительногоязыка.</w:t>
      </w:r>
    </w:p>
    <w:p w:rsidR="002B72B9" w:rsidRDefault="00661E20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геометризациинаблюдаемойформы какосновы обучениярисунку.</w:t>
      </w:r>
    </w:p>
    <w:p w:rsidR="002B72B9" w:rsidRDefault="00661E20">
      <w:pPr>
        <w:pStyle w:val="a3"/>
        <w:spacing w:line="275" w:lineRule="exact"/>
        <w:ind w:left="286" w:firstLine="0"/>
      </w:pPr>
      <w:r>
        <w:t>Приобретатьопытсозданиярисункапростого(плоского)предметаснатуры.</w:t>
      </w:r>
    </w:p>
    <w:p w:rsidR="002B72B9" w:rsidRDefault="00661E20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пространственныевеличины.</w:t>
      </w:r>
    </w:p>
    <w:p w:rsidR="002B72B9" w:rsidRDefault="00661E20">
      <w:pPr>
        <w:pStyle w:val="a3"/>
        <w:spacing w:line="275" w:lineRule="exact"/>
        <w:ind w:left="286" w:firstLine="0"/>
      </w:pPr>
      <w:r>
        <w:t>Приобретатьпервичныезнанияинавыкикомпозиционногорасположенияизображенияналисте.</w:t>
      </w:r>
    </w:p>
    <w:p w:rsidR="002B72B9" w:rsidRDefault="00661E20">
      <w:pPr>
        <w:pStyle w:val="a3"/>
        <w:spacing w:before="60" w:line="292" w:lineRule="auto"/>
      </w:pPr>
      <w:r>
        <w:t>Уметьвыбиратьвертикальныйилигоризонтальныйформатлистадлявыполнениясоответствующихзадачрисунка.</w:t>
      </w:r>
    </w:p>
    <w:p w:rsidR="002B72B9" w:rsidRDefault="00661E20">
      <w:pPr>
        <w:pStyle w:val="a3"/>
        <w:spacing w:line="292" w:lineRule="auto"/>
      </w:pPr>
      <w:r>
        <w:t>Восприниматьучебнуюзадачу,поставленнуюучителем,ирешатьеёвсвоейпрактическойхудожественнойдеятельности.</w:t>
      </w:r>
    </w:p>
    <w:p w:rsidR="002B72B9" w:rsidRDefault="00661E20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позицийсоответствия их поставленной учебной задаче, с позиций выраженного в рисунке содержания играфическихсредствего выражения(врамках программногоматериала).</w:t>
      </w:r>
    </w:p>
    <w:p w:rsidR="002B72B9" w:rsidRDefault="00661E20">
      <w:pPr>
        <w:pStyle w:val="1"/>
        <w:spacing w:before="116"/>
        <w:ind w:left="286"/>
      </w:pPr>
      <w:r>
        <w:t>Модуль«Живопись»</w:t>
      </w:r>
    </w:p>
    <w:p w:rsidR="002B72B9" w:rsidRDefault="00661E20">
      <w:pPr>
        <w:pStyle w:val="a3"/>
        <w:spacing w:before="60"/>
        <w:ind w:left="286" w:firstLine="0"/>
      </w:pPr>
      <w:r>
        <w:t>Осваиватьнавыкиработыкрасками«гуашь»вусловияхурока.</w:t>
      </w:r>
    </w:p>
    <w:p w:rsidR="002B72B9" w:rsidRDefault="00661E20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рождаеткаждыйцвет.</w:t>
      </w:r>
    </w:p>
    <w:p w:rsidR="002B72B9" w:rsidRDefault="00661E20">
      <w:pPr>
        <w:pStyle w:val="a3"/>
        <w:spacing w:line="292" w:lineRule="auto"/>
      </w:pPr>
      <w:r>
        <w:t>Осознаватьэмоциональноезвучаниецветаиуметьформулироватьсвоёмнениесопоройнаопытжизненныхассоциаций.</w:t>
      </w:r>
    </w:p>
    <w:p w:rsidR="002B72B9" w:rsidRDefault="00661E20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полученияновогоцвета.</w:t>
      </w:r>
    </w:p>
    <w:p w:rsidR="002B72B9" w:rsidRDefault="00661E20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организованныепедагогом.</w:t>
      </w:r>
    </w:p>
    <w:p w:rsidR="002B72B9" w:rsidRDefault="00661E20">
      <w:pPr>
        <w:pStyle w:val="1"/>
        <w:spacing w:before="115"/>
        <w:ind w:left="286"/>
      </w:pPr>
      <w:r>
        <w:t>Модуль«Скульптура»</w:t>
      </w:r>
    </w:p>
    <w:p w:rsidR="002B72B9" w:rsidRDefault="00661E20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вприроде(облака, камни, коряги, формы плодови др.).</w:t>
      </w:r>
    </w:p>
    <w:p w:rsidR="002B72B9" w:rsidRDefault="00661E20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формевобъёмном изображении.</w:t>
      </w:r>
    </w:p>
    <w:p w:rsidR="002B72B9" w:rsidRDefault="00661E20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еёскладывания,надрезания, закручиванияи др.</w:t>
      </w:r>
    </w:p>
    <w:p w:rsidR="002B72B9" w:rsidRDefault="00661E20">
      <w:pPr>
        <w:pStyle w:val="1"/>
        <w:spacing w:before="117"/>
        <w:ind w:left="286"/>
      </w:pPr>
      <w:r>
        <w:t>Модуль«Декоративно-прикладноеискусство»</w:t>
      </w:r>
    </w:p>
    <w:p w:rsidR="002B72B9" w:rsidRDefault="00661E20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(вусловиях урока на основе фотографий); приводить примеры, сопоставлять и искать ассоциации сорнаментамивпроизведениях декоративно-прикладногоискусства.</w:t>
      </w:r>
    </w:p>
    <w:p w:rsidR="002B72B9" w:rsidRDefault="00661E20">
      <w:pPr>
        <w:pStyle w:val="a3"/>
        <w:spacing w:line="292" w:lineRule="auto"/>
      </w:pPr>
      <w:r>
        <w:t>Различатьвидыорнаментовпоизобразительныммотивам:растительные,геометрические,анималистические.</w:t>
      </w:r>
    </w:p>
    <w:p w:rsidR="002B72B9" w:rsidRDefault="00661E20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 w:rsidR="00A273A4">
        <w:t xml:space="preserve"> </w:t>
      </w:r>
      <w:r>
        <w:t>Приобретатьопытсозданияорнаментальнойдекоративнойкомпозици</w:t>
      </w:r>
      <w:proofErr w:type="gramStart"/>
      <w:r>
        <w:t>и(</w:t>
      </w:r>
      <w:proofErr w:type="gramEnd"/>
      <w:r>
        <w:t>стилизованной:</w:t>
      </w:r>
    </w:p>
    <w:p w:rsidR="002B72B9" w:rsidRDefault="00661E20">
      <w:pPr>
        <w:pStyle w:val="a3"/>
        <w:spacing w:line="275" w:lineRule="exact"/>
        <w:ind w:firstLine="0"/>
      </w:pPr>
      <w:r>
        <w:t>декоративныйцветокилиптица).</w:t>
      </w:r>
    </w:p>
    <w:p w:rsidR="002B72B9" w:rsidRDefault="00661E20">
      <w:pPr>
        <w:pStyle w:val="a3"/>
        <w:spacing w:before="57"/>
        <w:ind w:left="286" w:firstLine="0"/>
      </w:pPr>
      <w:r>
        <w:t>Приобретатьзнанияозначениииназначенииукрашенийвжизнилюдей.</w:t>
      </w:r>
    </w:p>
    <w:p w:rsidR="002B72B9" w:rsidRDefault="00661E20" w:rsidP="00A273A4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художественныхпромыслов(дымковская,каргопольскаяигрушкиилиповыборуучителясучётомместных</w:t>
      </w:r>
      <w:r w:rsidR="00A273A4">
        <w:t xml:space="preserve"> </w:t>
      </w:r>
      <w:r>
        <w:t xml:space="preserve">промыслов) и опыт практической художественной деятельности по мотивам игрушки </w:t>
      </w:r>
      <w:r>
        <w:lastRenderedPageBreak/>
        <w:t>выбранногопромысла.</w:t>
      </w:r>
    </w:p>
    <w:p w:rsidR="002B72B9" w:rsidRDefault="00661E20">
      <w:pPr>
        <w:pStyle w:val="a3"/>
        <w:spacing w:line="275" w:lineRule="exact"/>
        <w:ind w:left="286" w:firstLine="0"/>
      </w:pPr>
      <w:r>
        <w:t>Иметьопытисоответствующиевозрастунавыкиподготовкииоформленияобщегопраздника.</w:t>
      </w:r>
    </w:p>
    <w:p w:rsidR="002B72B9" w:rsidRDefault="00661E20">
      <w:pPr>
        <w:pStyle w:val="1"/>
        <w:spacing w:before="180"/>
        <w:ind w:left="286"/>
      </w:pPr>
      <w:r>
        <w:t>Модуль«Архитектура»</w:t>
      </w:r>
    </w:p>
    <w:p w:rsidR="002B72B9" w:rsidRDefault="00661E20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вусловиях урока); анализировать и характеризовать особенности и составные части рассматриваемыхзданий.</w:t>
      </w:r>
    </w:p>
    <w:p w:rsidR="002B72B9" w:rsidRDefault="00661E20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геометрическихтел.</w:t>
      </w:r>
    </w:p>
    <w:p w:rsidR="002B72B9" w:rsidRDefault="00661E20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коллективнойигровойдеятельности.</w:t>
      </w:r>
    </w:p>
    <w:p w:rsidR="002B72B9" w:rsidRDefault="00661E20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навыкианализаего строения.</w:t>
      </w:r>
    </w:p>
    <w:p w:rsidR="002B72B9" w:rsidRDefault="00661E20">
      <w:pPr>
        <w:pStyle w:val="1"/>
        <w:spacing w:before="115"/>
        <w:ind w:left="286"/>
      </w:pPr>
      <w:r>
        <w:t>Модуль«Восприятиепроизведенийискусства»</w:t>
      </w:r>
    </w:p>
    <w:p w:rsidR="002B72B9" w:rsidRDefault="00661E20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исюжета, настроения, композиции (расположения на листе), цвета, а также соответствия учебнойзадаче,поставленной учителем.</w:t>
      </w:r>
    </w:p>
    <w:p w:rsidR="002B72B9" w:rsidRDefault="00661E20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сучётомучебных задачивизуальной установки учителя.</w:t>
      </w:r>
    </w:p>
    <w:p w:rsidR="002B72B9" w:rsidRDefault="00661E20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зависимостиотпоставленнойаналитической иэстетической задачи(установки).</w:t>
      </w:r>
    </w:p>
    <w:p w:rsidR="002B72B9" w:rsidRDefault="00661E20">
      <w:pPr>
        <w:pStyle w:val="a3"/>
        <w:spacing w:line="275" w:lineRule="exact"/>
        <w:ind w:left="286" w:firstLine="0"/>
      </w:pPr>
      <w:r>
        <w:t>Осваиватьопытэстетическоговосприятияианалитическогонаблюденияархитектурныхпостроек.</w:t>
      </w:r>
    </w:p>
    <w:p w:rsidR="002B72B9" w:rsidRDefault="00661E20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значениезрительских умений и специальных знаний; приобретать опыт восприятия картин со сказочнымсюжетом (В. М. Васнецова, М. А. Врубеля и других художников по выбору учителя), а такжепроизведений с ярко выраженным эмоциональным настроением (например, натюрморты В. Ван ГогаилиА. Матисса).</w:t>
      </w:r>
    </w:p>
    <w:p w:rsidR="002B72B9" w:rsidRDefault="00661E20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книмвсоответствии с учебной установкой.</w:t>
      </w:r>
    </w:p>
    <w:p w:rsidR="002B72B9" w:rsidRDefault="00661E20">
      <w:pPr>
        <w:pStyle w:val="1"/>
        <w:spacing w:before="116"/>
        <w:ind w:left="286"/>
      </w:pPr>
      <w:r>
        <w:t>Модуль«Азбукацифровойграфики»</w:t>
      </w:r>
    </w:p>
    <w:p w:rsidR="002B72B9" w:rsidRDefault="00661E20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наблюденияприроды.</w:t>
      </w:r>
    </w:p>
    <w:p w:rsidR="002B72B9" w:rsidRDefault="00661E20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снимок,насколькозначимо егосодержание и каковакомпозициявкадре.</w:t>
      </w:r>
    </w:p>
    <w:p w:rsidR="002B72B9" w:rsidRDefault="002B72B9">
      <w:pPr>
        <w:spacing w:line="292" w:lineRule="auto"/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:rsidR="004B2CD2" w:rsidRDefault="004B2CD2" w:rsidP="004B2CD2">
      <w:pPr>
        <w:ind w:left="426"/>
      </w:pPr>
      <w:r>
        <w:rPr>
          <w:b/>
          <w:color w:val="000000"/>
          <w:sz w:val="28"/>
        </w:rPr>
        <w:lastRenderedPageBreak/>
        <w:t xml:space="preserve">ТЕМАТИЧЕСКОЕ ПЛАНИРОВАНИЕ </w:t>
      </w:r>
    </w:p>
    <w:p w:rsidR="004B2CD2" w:rsidRDefault="004B2CD2" w:rsidP="004B2CD2">
      <w:pPr>
        <w:ind w:left="426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97"/>
        <w:gridCol w:w="4605"/>
        <w:gridCol w:w="4385"/>
      </w:tblGrid>
      <w:tr w:rsidR="004B2CD2" w:rsidTr="004A5D65">
        <w:trPr>
          <w:trHeight w:val="99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B2CD2" w:rsidRDefault="004B2CD2" w:rsidP="004B2CD2">
            <w:pPr>
              <w:ind w:left="426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2CD2" w:rsidRDefault="004B2CD2" w:rsidP="004B2CD2">
            <w:pPr>
              <w:ind w:left="426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  <w:p w:rsidR="004B2CD2" w:rsidRDefault="004B2CD2" w:rsidP="004B2CD2">
            <w:pPr>
              <w:ind w:left="426"/>
              <w:jc w:val="center"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4B2CD2" w:rsidRDefault="004B2CD2" w:rsidP="004B2CD2">
            <w:pPr>
              <w:spacing w:line="276" w:lineRule="auto"/>
              <w:ind w:left="426"/>
            </w:pPr>
          </w:p>
        </w:tc>
      </w:tr>
      <w:tr w:rsidR="004B2CD2" w:rsidTr="004A5D65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</w:pPr>
            <w:r>
              <w:rPr>
                <w:color w:val="000000"/>
                <w:sz w:val="24"/>
              </w:rPr>
              <w:t>Ты учишься изображать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  <w:p w:rsidR="004B2CD2" w:rsidRDefault="004B2CD2" w:rsidP="004B2CD2">
            <w:pPr>
              <w:ind w:left="426"/>
              <w:jc w:val="center"/>
            </w:pPr>
          </w:p>
        </w:tc>
      </w:tr>
      <w:tr w:rsidR="004B2CD2" w:rsidTr="004A5D65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</w:pPr>
            <w:r>
              <w:rPr>
                <w:color w:val="000000"/>
                <w:sz w:val="24"/>
              </w:rPr>
              <w:t>Ты украшаешь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  <w:p w:rsidR="004B2CD2" w:rsidRDefault="004B2CD2" w:rsidP="004B2CD2">
            <w:pPr>
              <w:ind w:left="426"/>
              <w:jc w:val="center"/>
            </w:pPr>
          </w:p>
        </w:tc>
      </w:tr>
      <w:tr w:rsidR="004B2CD2" w:rsidTr="004A5D65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</w:pPr>
            <w:r>
              <w:rPr>
                <w:color w:val="000000"/>
                <w:sz w:val="24"/>
              </w:rPr>
              <w:t>Ты строишь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  <w:p w:rsidR="004B2CD2" w:rsidRDefault="004B2CD2" w:rsidP="004B2CD2">
            <w:pPr>
              <w:ind w:left="426"/>
              <w:jc w:val="center"/>
            </w:pPr>
          </w:p>
        </w:tc>
      </w:tr>
      <w:tr w:rsidR="004B2CD2" w:rsidTr="004A5D65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4B2CD2" w:rsidRPr="00F54714" w:rsidRDefault="004B2CD2" w:rsidP="004B2CD2">
            <w:pPr>
              <w:ind w:left="426"/>
            </w:pPr>
            <w:r w:rsidRPr="00F54714">
              <w:rPr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  <w:jc w:val="center"/>
            </w:pPr>
            <w:r>
              <w:rPr>
                <w:color w:val="000000"/>
                <w:sz w:val="24"/>
              </w:rPr>
              <w:t xml:space="preserve">6 </w:t>
            </w:r>
          </w:p>
          <w:p w:rsidR="004B2CD2" w:rsidRDefault="004B2CD2" w:rsidP="004B2CD2">
            <w:pPr>
              <w:ind w:left="426"/>
              <w:jc w:val="center"/>
            </w:pPr>
          </w:p>
        </w:tc>
      </w:tr>
      <w:tr w:rsidR="004B2CD2" w:rsidTr="004A5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CD2" w:rsidRPr="00F54714" w:rsidRDefault="004B2CD2" w:rsidP="004B2CD2">
            <w:pPr>
              <w:ind w:left="426"/>
            </w:pPr>
            <w:r w:rsidRPr="00F5471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4B2CD2" w:rsidRDefault="004B2CD2" w:rsidP="004B2CD2">
            <w:pPr>
              <w:ind w:left="426"/>
              <w:jc w:val="center"/>
            </w:pPr>
            <w:r>
              <w:rPr>
                <w:color w:val="000000"/>
                <w:sz w:val="24"/>
              </w:rPr>
              <w:t xml:space="preserve">33 </w:t>
            </w:r>
          </w:p>
        </w:tc>
      </w:tr>
    </w:tbl>
    <w:p w:rsidR="002B72B9" w:rsidRDefault="002B72B9" w:rsidP="004B2CD2">
      <w:pPr>
        <w:ind w:left="426"/>
        <w:rPr>
          <w:sz w:val="14"/>
        </w:rPr>
        <w:sectPr w:rsidR="002B72B9" w:rsidSect="004B2CD2">
          <w:pgSz w:w="11900" w:h="16840"/>
          <w:pgMar w:top="560" w:right="580" w:bottom="540" w:left="709" w:header="720" w:footer="720" w:gutter="0"/>
          <w:cols w:space="720"/>
          <w:docGrid w:linePitch="299"/>
        </w:sectPr>
      </w:pPr>
    </w:p>
    <w:p w:rsidR="00591A9A" w:rsidRDefault="00D46584">
      <w:pPr>
        <w:pStyle w:val="1"/>
      </w:pPr>
      <w:r>
        <w:rPr>
          <w:noProof/>
          <w:lang w:eastAsia="ru-RU"/>
        </w:rPr>
        <w:lastRenderedPageBreak/>
        <w:pict>
          <v:rect id="Rectangle 4" o:spid="_x0000_s1028" style="position:absolute;left:0;text-align:left;margin-left:33.3pt;margin-top:22.9pt;width:528.15pt;height:.6pt;z-index:-15723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591A9A">
        <w:t>ПОУРОЧНОЕПЛАНИРОВАНИЕ</w:t>
      </w:r>
    </w:p>
    <w:p w:rsidR="00591A9A" w:rsidRDefault="00591A9A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824"/>
      </w:tblGrid>
      <w:tr w:rsidR="00E1597C" w:rsidTr="00E1597C">
        <w:trPr>
          <w:trHeight w:val="477"/>
        </w:trPr>
        <w:tc>
          <w:tcPr>
            <w:tcW w:w="504" w:type="dxa"/>
            <w:vMerge w:val="restart"/>
          </w:tcPr>
          <w:p w:rsidR="00E1597C" w:rsidRDefault="00E1597C" w:rsidP="00E1597C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65" w:type="dxa"/>
            <w:vMerge w:val="restart"/>
          </w:tcPr>
          <w:p w:rsidR="00E1597C" w:rsidRDefault="00E1597C" w:rsidP="00E1597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E1597C" w:rsidRDefault="00E1597C" w:rsidP="00E1597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824" w:type="dxa"/>
            <w:vMerge w:val="restart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1597C" w:rsidRDefault="00E1597C" w:rsidP="00E1597C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E1597C" w:rsidRDefault="00E1597C" w:rsidP="00E1597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E1597C" w:rsidRDefault="00E1597C" w:rsidP="00E1597C">
            <w:pPr>
              <w:rPr>
                <w:sz w:val="2"/>
                <w:szCs w:val="2"/>
              </w:rPr>
            </w:pPr>
          </w:p>
        </w:tc>
      </w:tr>
      <w:tr w:rsidR="00E1597C" w:rsidTr="00E1597C">
        <w:trPr>
          <w:trHeight w:val="1149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776"/>
              <w:rPr>
                <w:sz w:val="24"/>
              </w:rPr>
            </w:pPr>
            <w:r>
              <w:rPr>
                <w:sz w:val="24"/>
              </w:rPr>
              <w:t>Изображения всюдувокругнас.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работа;Беседа;</w:t>
            </w:r>
          </w:p>
        </w:tc>
      </w:tr>
      <w:tr w:rsidR="00E1597C" w:rsidTr="00E1597C">
        <w:trPr>
          <w:trHeight w:val="1149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Мастер Изображения учитвидеть.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Практическаяработа;Устныйопрос;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Изображать можнопятном.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711"/>
              <w:rPr>
                <w:sz w:val="24"/>
              </w:rPr>
            </w:pPr>
            <w:r>
              <w:rPr>
                <w:sz w:val="24"/>
              </w:rPr>
              <w:t>Изображать можно вобъеме.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Изображать можнолинией.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Разноцветныекраски.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1149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Изображать можно и то,чтоневидимо(настроение)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Практическаяработа;Устныйопрос;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Художникизрители.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1821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Мирполонукрашений.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1597C" w:rsidRDefault="00E1597C" w:rsidP="00E1597C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«Оценочноголиста»;Устныйопрос;</w:t>
            </w:r>
          </w:p>
        </w:tc>
      </w:tr>
      <w:tr w:rsidR="00E1597C" w:rsidTr="00E1597C">
        <w:trPr>
          <w:trHeight w:val="2157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Красоту надо уметьзамечать.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1597C" w:rsidRDefault="00E1597C" w:rsidP="00E1597C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Узорынакрыльях.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E1597C" w:rsidRDefault="00E1597C" w:rsidP="00E1597C">
      <w:pPr>
        <w:spacing w:line="292" w:lineRule="auto"/>
        <w:rPr>
          <w:sz w:val="24"/>
        </w:rPr>
        <w:sectPr w:rsidR="00E1597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824"/>
      </w:tblGrid>
      <w:tr w:rsidR="00E1597C" w:rsidTr="00E1597C">
        <w:trPr>
          <w:trHeight w:val="1821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1166"/>
              <w:rPr>
                <w:sz w:val="24"/>
              </w:rPr>
            </w:pPr>
            <w:r>
              <w:rPr>
                <w:sz w:val="24"/>
              </w:rPr>
              <w:t>Красивые рыбы.Украшениерыб.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1597C" w:rsidRDefault="00E1597C" w:rsidP="00E1597C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«Оценочноголиста»;Устныйопрос;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Украшениептиц.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Узоры, которые создалилюди.Тестирование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1597C" w:rsidTr="00E1597C">
        <w:trPr>
          <w:trHeight w:val="1821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939"/>
              <w:rPr>
                <w:sz w:val="24"/>
              </w:rPr>
            </w:pPr>
            <w:r>
              <w:rPr>
                <w:sz w:val="24"/>
              </w:rPr>
              <w:t>Как украшает себячеловек.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1597C" w:rsidRDefault="00E1597C" w:rsidP="00E1597C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«Оценочноголиста»;Устныйопрос;</w:t>
            </w:r>
          </w:p>
        </w:tc>
      </w:tr>
      <w:tr w:rsidR="00E1597C" w:rsidTr="00E1597C">
        <w:trPr>
          <w:trHeight w:val="1149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МастерУкрашенияпомогает сделатьпраздник.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1821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Постройкивнашейжизни.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1597C" w:rsidRDefault="00E1597C" w:rsidP="00E1597C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«Оценочноголиста»;Устныйопрос;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Домабываютразными.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1149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Домики, которыепостроилаприрода.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опрос;Практическаяработа;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Домснаружиивнутри.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2157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Строимгород.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1597C" w:rsidRDefault="00E1597C" w:rsidP="00E1597C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Всеимеетсвоестроение.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E1597C" w:rsidRDefault="00E1597C" w:rsidP="00E1597C">
      <w:pPr>
        <w:spacing w:line="292" w:lineRule="auto"/>
        <w:rPr>
          <w:sz w:val="24"/>
        </w:rPr>
        <w:sectPr w:rsidR="00E159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824"/>
      </w:tblGrid>
      <w:tr w:rsidR="00E1597C" w:rsidTr="00E1597C">
        <w:trPr>
          <w:trHeight w:val="2157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Постройка предметов(упаковок).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1597C" w:rsidRDefault="00E1597C" w:rsidP="00E1597C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Городмоеймечты.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Городмоеймечты.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Контрольнаяработа;</w:t>
            </w:r>
          </w:p>
        </w:tc>
      </w:tr>
      <w:tr w:rsidR="00E1597C" w:rsidTr="00E1597C">
        <w:trPr>
          <w:trHeight w:val="1821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Совместная работа трехБратьев-Мастеров.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1597C" w:rsidRDefault="00E1597C" w:rsidP="00E1597C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«Оценочноголиста»;Устныйопрос;</w:t>
            </w:r>
          </w:p>
        </w:tc>
      </w:tr>
      <w:tr w:rsidR="00E1597C" w:rsidTr="00E1597C">
        <w:trPr>
          <w:trHeight w:val="813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Праздник весны. Созданиепанно.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1485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Праздниквесны.Созданиепанно.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1597C" w:rsidRDefault="00E1597C" w:rsidP="00E1597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E1597C" w:rsidTr="00E1597C">
        <w:trPr>
          <w:trHeight w:val="1149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Весна–пробуждениеприроды. Разноцветныежуки.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2157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Сказочнаястрана.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1597C" w:rsidRDefault="00E1597C" w:rsidP="00E1597C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1485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Промежуточныйконтроль.КМС</w:t>
            </w:r>
            <w:proofErr w:type="spellEnd"/>
            <w:r>
              <w:rPr>
                <w:sz w:val="24"/>
              </w:rPr>
              <w:t xml:space="preserve"> по оценке </w:t>
            </w:r>
            <w:proofErr w:type="spellStart"/>
            <w:r>
              <w:rPr>
                <w:sz w:val="24"/>
              </w:rPr>
              <w:t>уровняобученности</w:t>
            </w:r>
            <w:proofErr w:type="spellEnd"/>
            <w:r>
              <w:rPr>
                <w:sz w:val="24"/>
              </w:rPr>
              <w:t>. Итоговыйконтроль.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E1597C" w:rsidTr="00E1597C">
        <w:trPr>
          <w:trHeight w:val="1821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Анализконтрольнойработы. Урок любования.Умениевидеть.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1597C" w:rsidRDefault="00E1597C" w:rsidP="00E1597C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«Оценочноголиста»;Устный</w:t>
            </w:r>
            <w:r>
              <w:rPr>
                <w:sz w:val="24"/>
              </w:rPr>
              <w:lastRenderedPageBreak/>
              <w:t>опрос;</w:t>
            </w:r>
          </w:p>
        </w:tc>
      </w:tr>
      <w:tr w:rsidR="00E1597C" w:rsidTr="00E1597C">
        <w:trPr>
          <w:trHeight w:val="1485"/>
        </w:trPr>
        <w:tc>
          <w:tcPr>
            <w:tcW w:w="504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«Здравствуй,лето!».Образлета в творчествехудожников.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E1597C" w:rsidRDefault="00E1597C" w:rsidP="00E1597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1597C" w:rsidRDefault="00E1597C" w:rsidP="00E1597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E1597C" w:rsidTr="00E1597C">
        <w:trPr>
          <w:gridAfter w:val="1"/>
          <w:wAfter w:w="1824" w:type="dxa"/>
          <w:trHeight w:val="813"/>
        </w:trPr>
        <w:tc>
          <w:tcPr>
            <w:tcW w:w="3469" w:type="dxa"/>
            <w:gridSpan w:val="2"/>
          </w:tcPr>
          <w:p w:rsidR="00E1597C" w:rsidRDefault="00E1597C" w:rsidP="00E1597C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КОЛИЧЕСТВОЧАСОВПОПРОГРАММЕ</w:t>
            </w:r>
          </w:p>
        </w:tc>
        <w:tc>
          <w:tcPr>
            <w:tcW w:w="732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E1597C" w:rsidRDefault="00E1597C" w:rsidP="00E1597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E1597C" w:rsidRDefault="00E1597C" w:rsidP="00E1597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E1597C" w:rsidRDefault="00E1597C" w:rsidP="00E1597C">
      <w:pPr>
        <w:rPr>
          <w:sz w:val="24"/>
        </w:rPr>
        <w:sectPr w:rsidR="00E1597C">
          <w:pgSz w:w="11900" w:h="16840"/>
          <w:pgMar w:top="560" w:right="560" w:bottom="280" w:left="560" w:header="720" w:footer="720" w:gutter="0"/>
          <w:cols w:space="720"/>
        </w:sectPr>
      </w:pPr>
    </w:p>
    <w:p w:rsidR="002B72B9" w:rsidRDefault="00D46584">
      <w:pPr>
        <w:spacing w:before="66"/>
        <w:ind w:left="106"/>
        <w:rPr>
          <w:b/>
          <w:sz w:val="24"/>
        </w:rPr>
      </w:pPr>
      <w:r w:rsidRPr="00D46584">
        <w:rPr>
          <w:noProof/>
          <w:lang w:eastAsia="ru-RU"/>
        </w:rPr>
        <w:lastRenderedPageBreak/>
        <w:pict>
          <v:rect id="Rectangle 3" o:spid="_x0000_s1027" style="position:absolute;left:0;text-align:left;margin-left:33.3pt;margin-top:22.9pt;width:528.15pt;height:.6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661E20">
        <w:rPr>
          <w:b/>
          <w:sz w:val="24"/>
        </w:rPr>
        <w:t>УЧЕБНО-МЕТОДИЧЕСКОЕОБЕСПЕЧЕНИЕОБРАЗОВАТЕЛЬНОГОПРОЦЕССА</w:t>
      </w:r>
    </w:p>
    <w:p w:rsidR="002B72B9" w:rsidRDefault="00661E20">
      <w:pPr>
        <w:pStyle w:val="1"/>
        <w:spacing w:before="179"/>
      </w:pPr>
      <w:r>
        <w:t>ОБЯЗАТЕЛЬНЫЕУЧЕБНЫЕМАТЕРИАЛЫДЛЯУЧЕНИКА</w:t>
      </w:r>
    </w:p>
    <w:p w:rsidR="002B72B9" w:rsidRDefault="00661E20">
      <w:pPr>
        <w:pStyle w:val="a3"/>
        <w:spacing w:before="156" w:line="292" w:lineRule="auto"/>
        <w:ind w:right="33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</w:t>
      </w:r>
      <w:proofErr w:type="spellStart"/>
      <w:r>
        <w:t>Акционерноеобщество</w:t>
      </w:r>
      <w:proofErr w:type="spellEnd"/>
      <w:r>
        <w:t>«Издательство «Просвещение»;</w:t>
      </w:r>
    </w:p>
    <w:p w:rsidR="002B72B9" w:rsidRDefault="00661E20">
      <w:pPr>
        <w:pStyle w:val="a3"/>
        <w:spacing w:line="275" w:lineRule="exact"/>
        <w:ind w:firstLine="0"/>
      </w:pPr>
      <w:r>
        <w:t>Введитесвойвариант:</w:t>
      </w:r>
    </w:p>
    <w:p w:rsidR="002B72B9" w:rsidRDefault="002B72B9">
      <w:pPr>
        <w:pStyle w:val="a3"/>
        <w:spacing w:before="10"/>
        <w:ind w:left="0" w:firstLine="0"/>
        <w:rPr>
          <w:sz w:val="21"/>
        </w:rPr>
      </w:pPr>
    </w:p>
    <w:p w:rsidR="002B72B9" w:rsidRDefault="00661E20">
      <w:pPr>
        <w:pStyle w:val="1"/>
        <w:spacing w:before="1"/>
      </w:pPr>
      <w:r>
        <w:t>МЕТОДИЧЕСКИЕМАТЕРИАЛЫДЛЯУЧИТЕЛЯ</w:t>
      </w:r>
    </w:p>
    <w:p w:rsidR="002B72B9" w:rsidRDefault="00661E20">
      <w:pPr>
        <w:pStyle w:val="a3"/>
        <w:spacing w:before="156" w:line="292" w:lineRule="auto"/>
        <w:ind w:firstLine="0"/>
      </w:pPr>
      <w:r>
        <w:t>Поурочныеразработкипоизобразительномуискусству</w:t>
      </w:r>
      <w:proofErr w:type="gramStart"/>
      <w:r>
        <w:t>.Н</w:t>
      </w:r>
      <w:proofErr w:type="gramEnd"/>
      <w:r>
        <w:t>еменскийБ.М.,НеменскаяЛ.А.,КаратаеваЕ.И.изобразительное искусство1 класс УМК"Школа России"</w:t>
      </w:r>
    </w:p>
    <w:p w:rsidR="002B72B9" w:rsidRDefault="00661E20">
      <w:pPr>
        <w:pStyle w:val="a3"/>
        <w:spacing w:line="275" w:lineRule="exact"/>
        <w:ind w:firstLine="0"/>
      </w:pPr>
      <w:r>
        <w:t>Москва"Учебнаялитература"</w:t>
      </w:r>
    </w:p>
    <w:p w:rsidR="002B72B9" w:rsidRDefault="002B72B9">
      <w:pPr>
        <w:pStyle w:val="a3"/>
        <w:spacing w:before="4"/>
        <w:ind w:left="0" w:firstLine="0"/>
        <w:rPr>
          <w:sz w:val="17"/>
        </w:rPr>
      </w:pPr>
    </w:p>
    <w:sectPr w:rsidR="002B72B9" w:rsidSect="00B109B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4B4"/>
    <w:multiLevelType w:val="hybridMultilevel"/>
    <w:tmpl w:val="F368713C"/>
    <w:lvl w:ilvl="0" w:tplc="77A0B122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CC849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D1821C1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177E884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CC22226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66CE55B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E06BE9C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30A55D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2927CD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72B9"/>
    <w:rsid w:val="002B72B9"/>
    <w:rsid w:val="004B2CD2"/>
    <w:rsid w:val="00591A9A"/>
    <w:rsid w:val="00661E20"/>
    <w:rsid w:val="006B2694"/>
    <w:rsid w:val="00705B1E"/>
    <w:rsid w:val="00730626"/>
    <w:rsid w:val="0074230E"/>
    <w:rsid w:val="00796BAF"/>
    <w:rsid w:val="007C764C"/>
    <w:rsid w:val="00814267"/>
    <w:rsid w:val="008F7BEC"/>
    <w:rsid w:val="00937836"/>
    <w:rsid w:val="00A273A4"/>
    <w:rsid w:val="00A3792A"/>
    <w:rsid w:val="00B109BC"/>
    <w:rsid w:val="00B827B2"/>
    <w:rsid w:val="00BF7812"/>
    <w:rsid w:val="00C03F3F"/>
    <w:rsid w:val="00C501AB"/>
    <w:rsid w:val="00D46584"/>
    <w:rsid w:val="00E1597C"/>
    <w:rsid w:val="00E7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09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109BC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9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09BC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109BC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B109BC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11</cp:revision>
  <dcterms:created xsi:type="dcterms:W3CDTF">2023-09-13T21:24:00Z</dcterms:created>
  <dcterms:modified xsi:type="dcterms:W3CDTF">2023-10-19T10:51:00Z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