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F05" w:rsidRDefault="00400F05" w:rsidP="00856A54">
      <w:pPr>
        <w:spacing w:line="240" w:lineRule="atLeast"/>
        <w:contextualSpacing/>
        <w:jc w:val="both"/>
      </w:pPr>
      <w:bookmarkStart w:id="0" w:name="_GoBack"/>
      <w:bookmarkEnd w:id="0"/>
    </w:p>
    <w:p w:rsidR="00FD2E2E" w:rsidRPr="006F2FC9" w:rsidRDefault="00FD2E2E" w:rsidP="00FD2E2E">
      <w:pPr>
        <w:spacing w:line="240" w:lineRule="atLeast"/>
        <w:ind w:firstLine="709"/>
        <w:contextualSpacing/>
        <w:jc w:val="both"/>
      </w:pPr>
      <w:r w:rsidRPr="00B941E8">
        <w:t xml:space="preserve">Рабочая программа </w:t>
      </w:r>
      <w:r w:rsidRPr="00B030F7">
        <w:t>учебного предмета</w:t>
      </w:r>
      <w:r w:rsidR="006A3505">
        <w:t xml:space="preserve"> </w:t>
      </w:r>
      <w:r w:rsidRPr="006F2FC9">
        <w:t>«География России. Природа</w:t>
      </w:r>
      <w:r w:rsidR="006A3505">
        <w:t>.</w:t>
      </w:r>
      <w:r w:rsidRPr="006F2FC9">
        <w:t xml:space="preserve"> </w:t>
      </w:r>
      <w:r w:rsidR="006A3505">
        <w:t>Н</w:t>
      </w:r>
      <w:r w:rsidRPr="006F2FC9">
        <w:t xml:space="preserve">аселение» 8 класс </w:t>
      </w:r>
      <w:r>
        <w:t>разработана</w:t>
      </w:r>
      <w:r w:rsidRPr="006F2FC9">
        <w:t xml:space="preserve"> на основе:</w:t>
      </w:r>
    </w:p>
    <w:p w:rsidR="00FD2E2E" w:rsidRDefault="00FD2E2E" w:rsidP="00FD2E2E">
      <w:pPr>
        <w:ind w:firstLine="708"/>
        <w:jc w:val="both"/>
      </w:pPr>
      <w:r w:rsidRPr="00B030F7">
        <w:t>-основной образовательной программы основного общего образования МБОУ «Излучинская ОСШУИОП №1»;</w:t>
      </w:r>
    </w:p>
    <w:p w:rsidR="00FD2E2E" w:rsidRDefault="00FD2E2E" w:rsidP="006A3505">
      <w:pPr>
        <w:contextualSpacing/>
        <w:jc w:val="both"/>
      </w:pPr>
      <w:r>
        <w:t>- примерной программы</w:t>
      </w:r>
      <w:r w:rsidRPr="0083079D">
        <w:t xml:space="preserve"> по </w:t>
      </w:r>
      <w:r>
        <w:t>географии</w:t>
      </w:r>
      <w:r w:rsidRPr="0083079D">
        <w:t>, в соответствии с учебником, допущенным Министерством образования Российской Федерации в 20</w:t>
      </w:r>
      <w:r w:rsidR="00230576">
        <w:t>2</w:t>
      </w:r>
      <w:r w:rsidR="00FE7F5D">
        <w:t>2</w:t>
      </w:r>
      <w:r w:rsidRPr="0083079D">
        <w:t>-20</w:t>
      </w:r>
      <w:r w:rsidR="008634FD">
        <w:t>2</w:t>
      </w:r>
      <w:r w:rsidR="00FE7F5D">
        <w:t>3</w:t>
      </w:r>
      <w:r w:rsidRPr="0083079D">
        <w:t xml:space="preserve">уч.г.: </w:t>
      </w:r>
      <w:r w:rsidR="006A3505" w:rsidRPr="006A3505">
        <w:t xml:space="preserve">Пятунин В. Б., </w:t>
      </w:r>
      <w:proofErr w:type="spellStart"/>
      <w:r w:rsidR="006A3505" w:rsidRPr="006A3505">
        <w:t>Таможняя</w:t>
      </w:r>
      <w:proofErr w:type="spellEnd"/>
      <w:r w:rsidR="006A3505" w:rsidRPr="006A3505">
        <w:t xml:space="preserve"> Е. А.: География России. Природа. Население. 8 класс. Учебник для учащихся образовательных учреждений. - М.: Издательский центр «</w:t>
      </w:r>
      <w:r w:rsidR="00B535C6">
        <w:t>Просвещение</w:t>
      </w:r>
      <w:r w:rsidR="006A3505" w:rsidRPr="006A3505">
        <w:t>», 2021</w:t>
      </w:r>
    </w:p>
    <w:p w:rsidR="006A3505" w:rsidRPr="006A3505" w:rsidRDefault="00FD2E2E" w:rsidP="006A3505">
      <w:pPr>
        <w:shd w:val="clear" w:color="auto" w:fill="FFFFFF"/>
        <w:ind w:firstLine="709"/>
        <w:jc w:val="both"/>
      </w:pPr>
      <w:r>
        <w:t>-</w:t>
      </w:r>
      <w:r w:rsidR="00247287">
        <w:t xml:space="preserve">рабочей </w:t>
      </w:r>
      <w:r w:rsidRPr="00D33A02">
        <w:t>программ</w:t>
      </w:r>
      <w:r>
        <w:t>ы</w:t>
      </w:r>
      <w:r w:rsidR="00247287">
        <w:t xml:space="preserve">к линии УМК под редакцией </w:t>
      </w:r>
      <w:r w:rsidR="006A3505" w:rsidRPr="006A3505">
        <w:t xml:space="preserve">Пятунин В. Б., </w:t>
      </w:r>
      <w:proofErr w:type="spellStart"/>
      <w:r w:rsidR="006A3505" w:rsidRPr="006A3505">
        <w:t>Таможняя</w:t>
      </w:r>
      <w:proofErr w:type="spellEnd"/>
      <w:r w:rsidR="006A3505" w:rsidRPr="006A3505">
        <w:t xml:space="preserve"> Е. А.: География России. Природа. Население. 8 класс. Учебник для учащихся образовательных учреждений. - М.: Издательский центр «</w:t>
      </w:r>
      <w:r w:rsidR="00B535C6">
        <w:t>Просвещение</w:t>
      </w:r>
      <w:r w:rsidR="006A3505" w:rsidRPr="006A3505">
        <w:t>», 2021. Рабочая программа рассчитана  для 8 класса на 68 часов в год, 2 ч в неделю.</w:t>
      </w:r>
    </w:p>
    <w:p w:rsidR="00FD2E2E" w:rsidRPr="00B030F7" w:rsidRDefault="00FD2E2E" w:rsidP="00FD2E2E">
      <w:pPr>
        <w:jc w:val="both"/>
      </w:pPr>
      <w:r w:rsidRPr="00B030F7">
        <w:t>-локального акта школы «</w:t>
      </w:r>
      <w:r w:rsidRPr="00B030F7">
        <w:rPr>
          <w:bCs/>
        </w:rPr>
        <w:t xml:space="preserve">Положение о рабочей программе </w:t>
      </w:r>
      <w:r w:rsidRPr="00B030F7"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</w:t>
      </w:r>
      <w:r>
        <w:t>тов</w:t>
      </w:r>
      <w:r w:rsidRPr="00B030F7">
        <w:t>».</w:t>
      </w:r>
    </w:p>
    <w:p w:rsidR="00FD2E2E" w:rsidRPr="00B030F7" w:rsidRDefault="00FD2E2E" w:rsidP="00FD2E2E">
      <w:pPr>
        <w:ind w:firstLine="426"/>
        <w:jc w:val="both"/>
      </w:pPr>
    </w:p>
    <w:p w:rsidR="00FD2E2E" w:rsidRDefault="00FD2E2E" w:rsidP="00FD2E2E">
      <w:pPr>
        <w:ind w:firstLine="708"/>
        <w:jc w:val="both"/>
      </w:pPr>
    </w:p>
    <w:p w:rsidR="00FD2E2E" w:rsidRPr="00B030F7" w:rsidRDefault="00FD2E2E" w:rsidP="00FD2E2E">
      <w:pPr>
        <w:jc w:val="center"/>
        <w:rPr>
          <w:b/>
          <w:u w:val="single"/>
        </w:rPr>
      </w:pPr>
      <w:r w:rsidRPr="00B030F7">
        <w:rPr>
          <w:b/>
          <w:u w:val="single"/>
        </w:rPr>
        <w:t>1. Планируемые результаты освоения учебного предмета:</w:t>
      </w:r>
    </w:p>
    <w:p w:rsidR="00FD2E2E" w:rsidRPr="00B030F7" w:rsidRDefault="00FD2E2E" w:rsidP="00FD2E2E">
      <w:pPr>
        <w:autoSpaceDE w:val="0"/>
        <w:autoSpaceDN w:val="0"/>
        <w:adjustRightInd w:val="0"/>
        <w:ind w:firstLine="708"/>
        <w:rPr>
          <w:color w:val="000000"/>
        </w:rPr>
      </w:pPr>
      <w:r w:rsidRPr="00B030F7">
        <w:rPr>
          <w:color w:val="000000"/>
        </w:rPr>
        <w:t xml:space="preserve">При изучении </w:t>
      </w:r>
      <w:r>
        <w:rPr>
          <w:color w:val="000000"/>
        </w:rPr>
        <w:t>географии</w:t>
      </w:r>
      <w:r w:rsidRPr="00B030F7">
        <w:rPr>
          <w:color w:val="000000"/>
        </w:rPr>
        <w:t xml:space="preserve"> в основной школе обеспечивается достижение личностных, метапредметных и предметных результатов.</w:t>
      </w:r>
    </w:p>
    <w:p w:rsidR="00FD2E2E" w:rsidRDefault="00FD2E2E" w:rsidP="00FD2E2E">
      <w:pPr>
        <w:pStyle w:val="a3"/>
        <w:autoSpaceDE w:val="0"/>
        <w:autoSpaceDN w:val="0"/>
        <w:adjustRightInd w:val="0"/>
        <w:ind w:left="142"/>
        <w:jc w:val="both"/>
      </w:pPr>
    </w:p>
    <w:p w:rsidR="00FD2E2E" w:rsidRPr="00CC0881" w:rsidRDefault="00FD2E2E" w:rsidP="00FD2E2E">
      <w:pPr>
        <w:autoSpaceDE w:val="0"/>
        <w:autoSpaceDN w:val="0"/>
        <w:adjustRightInd w:val="0"/>
        <w:jc w:val="both"/>
        <w:rPr>
          <w:b/>
        </w:rPr>
      </w:pPr>
      <w:r w:rsidRPr="00CC0881">
        <w:rPr>
          <w:b/>
        </w:rPr>
        <w:t>Личностные результаты:</w:t>
      </w:r>
    </w:p>
    <w:p w:rsidR="00870624" w:rsidRPr="00870624" w:rsidRDefault="00870624" w:rsidP="0087062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70624">
        <w:rPr>
          <w:color w:val="000000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70624" w:rsidRPr="00870624" w:rsidRDefault="00870624" w:rsidP="0087062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70624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70624" w:rsidRPr="00870624" w:rsidRDefault="00870624" w:rsidP="0087062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70624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0624" w:rsidRPr="00870624" w:rsidRDefault="00870624" w:rsidP="0087062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70624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70624" w:rsidRPr="00870624" w:rsidRDefault="00870624" w:rsidP="0087062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color w:val="000000"/>
        </w:rPr>
      </w:pPr>
      <w:r w:rsidRPr="00870624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</w:t>
      </w:r>
    </w:p>
    <w:p w:rsidR="00870624" w:rsidRPr="00870624" w:rsidRDefault="00870624" w:rsidP="0087062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color w:val="000000"/>
        </w:rPr>
      </w:pPr>
      <w:r w:rsidRPr="00870624">
        <w:rPr>
          <w:color w:val="000000"/>
        </w:rPr>
        <w:t>социальных и экономических особенностей;</w:t>
      </w:r>
    </w:p>
    <w:p w:rsidR="002567A1" w:rsidRPr="00870624" w:rsidRDefault="00870624" w:rsidP="0087062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color w:val="000000"/>
        </w:rPr>
      </w:pPr>
      <w:r w:rsidRPr="00870624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0624" w:rsidRPr="00870624" w:rsidRDefault="00870624" w:rsidP="0087062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70624">
        <w:rPr>
          <w:color w:val="000000"/>
        </w:rPr>
        <w:lastRenderedPageBreak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70624" w:rsidRPr="00870624" w:rsidRDefault="00870624" w:rsidP="0087062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70624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70624" w:rsidRPr="00870624" w:rsidRDefault="00870624" w:rsidP="0087062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70624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70624" w:rsidRPr="00870624" w:rsidRDefault="00870624" w:rsidP="0087062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70624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70624" w:rsidRPr="00CA032C" w:rsidRDefault="00870624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b/>
          <w:color w:val="000000"/>
        </w:rPr>
      </w:pPr>
    </w:p>
    <w:p w:rsidR="00870624" w:rsidRPr="00CA032C" w:rsidRDefault="00870624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b/>
          <w:color w:val="000000"/>
        </w:rPr>
      </w:pPr>
      <w:r w:rsidRPr="00CA032C">
        <w:rPr>
          <w:b/>
          <w:color w:val="000000"/>
        </w:rPr>
        <w:t>Метапредметные результаты:</w:t>
      </w:r>
    </w:p>
    <w:p w:rsidR="00870624" w:rsidRPr="00CA032C" w:rsidRDefault="00870624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70624" w:rsidRPr="00CA032C" w:rsidRDefault="00870624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70624" w:rsidRPr="00CA032C" w:rsidRDefault="00870624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изменяющейсяситуацией;</w:t>
      </w:r>
    </w:p>
    <w:p w:rsidR="00870624" w:rsidRPr="00CA032C" w:rsidRDefault="00870624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870624" w:rsidRPr="00CA032C" w:rsidRDefault="00870624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0624" w:rsidRPr="00CA032C" w:rsidRDefault="00870624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70624" w:rsidRPr="00CA032C" w:rsidRDefault="00870624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70624" w:rsidRPr="00CA032C" w:rsidRDefault="00870624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смысловое чтение;</w:t>
      </w:r>
    </w:p>
    <w:p w:rsidR="00CA032C" w:rsidRDefault="00870624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CA032C" w:rsidRDefault="00870624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870624" w:rsidRPr="00CA032C" w:rsidRDefault="00870624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формулировать, аргументировать и отстаиватьсвое мнение;</w:t>
      </w:r>
    </w:p>
    <w:p w:rsidR="000D6F94" w:rsidRDefault="00CA032C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0D6F94" w:rsidRDefault="00CA032C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 xml:space="preserve">планирования и регуляции своей деятельности; </w:t>
      </w:r>
    </w:p>
    <w:p w:rsidR="00CA032C" w:rsidRPr="00CA032C" w:rsidRDefault="00CA032C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владение устной и письменной речью, монологической контекстной речью;</w:t>
      </w:r>
    </w:p>
    <w:p w:rsidR="00CA032C" w:rsidRPr="00CA032C" w:rsidRDefault="00CA032C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870624" w:rsidRPr="00CA032C" w:rsidRDefault="00CA032C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 w:rsidRPr="00CA032C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color w:val="000000"/>
        </w:rPr>
        <w:t>.</w:t>
      </w:r>
    </w:p>
    <w:p w:rsidR="00CA032C" w:rsidRDefault="00CA032C" w:rsidP="00CA032C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0D6F94" w:rsidRDefault="000D6F94" w:rsidP="00CA032C">
      <w:pPr>
        <w:pStyle w:val="a3"/>
        <w:autoSpaceDE w:val="0"/>
        <w:autoSpaceDN w:val="0"/>
        <w:adjustRightInd w:val="0"/>
        <w:ind w:left="0"/>
        <w:jc w:val="both"/>
        <w:rPr>
          <w:b/>
          <w:color w:val="000000"/>
        </w:rPr>
      </w:pPr>
    </w:p>
    <w:p w:rsidR="00CA032C" w:rsidRDefault="00CA032C" w:rsidP="00CA032C">
      <w:pPr>
        <w:pStyle w:val="a3"/>
        <w:autoSpaceDE w:val="0"/>
        <w:autoSpaceDN w:val="0"/>
        <w:adjustRightInd w:val="0"/>
        <w:ind w:left="0"/>
        <w:jc w:val="both"/>
        <w:rPr>
          <w:b/>
          <w:color w:val="000000"/>
        </w:rPr>
      </w:pPr>
      <w:r>
        <w:rPr>
          <w:b/>
          <w:color w:val="000000"/>
        </w:rPr>
        <w:t>П</w:t>
      </w:r>
      <w:r w:rsidRPr="00CA032C">
        <w:rPr>
          <w:b/>
          <w:color w:val="000000"/>
        </w:rPr>
        <w:t>редметные результаты:</w:t>
      </w:r>
    </w:p>
    <w:p w:rsidR="00230576" w:rsidRPr="00230576" w:rsidRDefault="00230576" w:rsidP="00CA032C">
      <w:pPr>
        <w:pStyle w:val="a3"/>
        <w:autoSpaceDE w:val="0"/>
        <w:autoSpaceDN w:val="0"/>
        <w:adjustRightInd w:val="0"/>
        <w:ind w:left="0"/>
        <w:jc w:val="both"/>
        <w:rPr>
          <w:rStyle w:val="c15"/>
          <w:b/>
          <w:bCs/>
        </w:rPr>
      </w:pPr>
      <w:r w:rsidRPr="00230576">
        <w:rPr>
          <w:rStyle w:val="c15"/>
          <w:b/>
        </w:rPr>
        <w:t>Выпускник научится:</w:t>
      </w:r>
    </w:p>
    <w:p w:rsidR="00CA032C" w:rsidRPr="00CA032C" w:rsidRDefault="00CA032C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A032C" w:rsidRPr="00CA032C" w:rsidRDefault="00CA032C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A032C" w:rsidRPr="00CA032C" w:rsidRDefault="00CA032C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</w:t>
      </w:r>
    </w:p>
    <w:p w:rsidR="00CA032C" w:rsidRPr="00CA032C" w:rsidRDefault="00CA032C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A032C" w:rsidRPr="00CA032C" w:rsidRDefault="00CA032C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CA032C" w:rsidRPr="00CA032C" w:rsidRDefault="00CA032C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A032C" w:rsidRPr="00CA032C" w:rsidRDefault="00CA032C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:rsidR="00CA032C" w:rsidRPr="00CA032C" w:rsidRDefault="00CA032C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A032C" w:rsidRDefault="00CA032C" w:rsidP="00CA03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CA032C">
        <w:rPr>
          <w:color w:val="000000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CA032C" w:rsidRDefault="00CA032C" w:rsidP="00CA032C">
      <w:pPr>
        <w:pStyle w:val="a3"/>
        <w:spacing w:before="100" w:beforeAutospacing="1"/>
        <w:jc w:val="center"/>
        <w:rPr>
          <w:b/>
        </w:rPr>
      </w:pPr>
      <w:r w:rsidRPr="00CA032C">
        <w:rPr>
          <w:b/>
        </w:rPr>
        <w:t>Содержание учебного предмета</w:t>
      </w:r>
    </w:p>
    <w:p w:rsidR="000D6F94" w:rsidRPr="000D6F94" w:rsidRDefault="000D6F94" w:rsidP="000D6F94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</w:rPr>
      </w:pPr>
      <w:r w:rsidRPr="000D6F94">
        <w:rPr>
          <w:b/>
          <w:bCs/>
          <w:color w:val="000000"/>
        </w:rPr>
        <w:t xml:space="preserve">8  класс </w:t>
      </w:r>
    </w:p>
    <w:p w:rsidR="006A3505" w:rsidRPr="006A3505" w:rsidRDefault="006A3505" w:rsidP="006A3505">
      <w:pPr>
        <w:spacing w:line="240" w:lineRule="atLeast"/>
        <w:jc w:val="both"/>
        <w:rPr>
          <w:b/>
        </w:rPr>
      </w:pPr>
      <w:r w:rsidRPr="006A3505">
        <w:rPr>
          <w:b/>
        </w:rPr>
        <w:t>Введение (1ч)</w:t>
      </w:r>
    </w:p>
    <w:p w:rsidR="006A3505" w:rsidRPr="006A3505" w:rsidRDefault="006A3505" w:rsidP="006A3505">
      <w:pPr>
        <w:spacing w:line="240" w:lineRule="atLeast"/>
        <w:jc w:val="both"/>
      </w:pPr>
      <w:r w:rsidRPr="006A3505">
        <w:t xml:space="preserve">Что и с какой целью изучают в курсе «география России» </w:t>
      </w:r>
    </w:p>
    <w:p w:rsidR="006A3505" w:rsidRPr="006A3505" w:rsidRDefault="006A3505" w:rsidP="006A3505">
      <w:pPr>
        <w:spacing w:line="240" w:lineRule="atLeast"/>
        <w:jc w:val="both"/>
        <w:rPr>
          <w:b/>
        </w:rPr>
      </w:pPr>
      <w:r w:rsidRPr="006A3505">
        <w:rPr>
          <w:b/>
        </w:rPr>
        <w:t>Раздел  2. Географическое положение России   (10 часов)</w:t>
      </w:r>
      <w:r>
        <w:rPr>
          <w:b/>
        </w:rPr>
        <w:t xml:space="preserve"> </w:t>
      </w:r>
      <w:r w:rsidRPr="006A3505">
        <w:t xml:space="preserve">Особенности и виды географического положения России. Отрицательные и положительные аспекты географического положения страны, их влияние на природу, хозяйство и жизнь </w:t>
      </w:r>
      <w:proofErr w:type="spellStart"/>
      <w:proofErr w:type="gramStart"/>
      <w:r w:rsidRPr="006A3505">
        <w:t>населения.Государственная</w:t>
      </w:r>
      <w:proofErr w:type="spellEnd"/>
      <w:proofErr w:type="gramEnd"/>
      <w:r w:rsidRPr="006A3505">
        <w:t xml:space="preserve"> территория Российской Федерации (суша, внутренние и территориальные воды, воздушное пространство и недра; континентальный шельф и экономическая зона). Территориальные пространства России как важнейший стратегический ресурс страны. Виды государственных границ России. Особенности сухопутных и морских границ. Административно-территориальное устройство </w:t>
      </w:r>
      <w:proofErr w:type="spellStart"/>
      <w:r w:rsidRPr="006A3505">
        <w:t>РФ.Различия</w:t>
      </w:r>
      <w:proofErr w:type="spellEnd"/>
      <w:r w:rsidRPr="006A3505">
        <w:t xml:space="preserve"> во времени на территории России. Поясное, местное, декретное и летнее время, их роль в хозяйстве и жизни людей.</w:t>
      </w:r>
    </w:p>
    <w:p w:rsidR="006A3505" w:rsidRPr="006A3505" w:rsidRDefault="006A3505" w:rsidP="006A3505">
      <w:pPr>
        <w:spacing w:line="240" w:lineRule="atLeast"/>
        <w:jc w:val="both"/>
      </w:pPr>
      <w:r w:rsidRPr="006A3505">
        <w:rPr>
          <w:b/>
        </w:rPr>
        <w:t>Раздел 3. История заселения, освоения и исследования территории России (5ч)</w:t>
      </w:r>
      <w:r w:rsidRPr="006A3505">
        <w:t xml:space="preserve"> История населения, освоения и исследования территории России</w:t>
      </w:r>
    </w:p>
    <w:p w:rsidR="006A3505" w:rsidRPr="006A3505" w:rsidRDefault="006A3505" w:rsidP="006A3505">
      <w:pPr>
        <w:spacing w:line="240" w:lineRule="atLeast"/>
        <w:jc w:val="both"/>
      </w:pPr>
      <w:r w:rsidRPr="006A3505">
        <w:t xml:space="preserve">Колонизация севера и востока Русской равнины восточными славянами. Военные и торговые походы славян в 9-11вв. Русские княжества 12-13вв., путешествия и открытия новгородцев. Московское государство в 14-16вв.: дальнейшее освоение Европейского </w:t>
      </w:r>
      <w:r w:rsidRPr="006A3505">
        <w:lastRenderedPageBreak/>
        <w:t>Севера, монастырская колонизация. Географические открытия и освоение Сибири в 17в. Присоединение и освоение западных и южных территорий в 18в. Географические открытия 18в. Присоединение земель и географические открытия 19в. Освоение Арктики. Территориальные изменения в 20в. Современные географические исследования. Методы получения, обработки, передачи и представления географической информации.</w:t>
      </w:r>
    </w:p>
    <w:p w:rsidR="006A3505" w:rsidRPr="006A3505" w:rsidRDefault="006A3505" w:rsidP="006A3505">
      <w:pPr>
        <w:spacing w:line="240" w:lineRule="atLeast"/>
        <w:jc w:val="both"/>
      </w:pPr>
    </w:p>
    <w:p w:rsidR="006A3505" w:rsidRPr="006A3505" w:rsidRDefault="006A3505" w:rsidP="006A3505">
      <w:pPr>
        <w:spacing w:line="240" w:lineRule="atLeast"/>
        <w:jc w:val="both"/>
        <w:rPr>
          <w:b/>
        </w:rPr>
      </w:pPr>
      <w:r w:rsidRPr="006A3505">
        <w:rPr>
          <w:b/>
        </w:rPr>
        <w:t>Раздел 4 Рельеф, геологическое строение и минеральные ресурсы (7</w:t>
      </w:r>
      <w:proofErr w:type="gramStart"/>
      <w:r w:rsidRPr="006A3505">
        <w:rPr>
          <w:b/>
        </w:rPr>
        <w:t>ч)</w:t>
      </w:r>
      <w:r w:rsidRPr="006A3505">
        <w:t>Особенности</w:t>
      </w:r>
      <w:proofErr w:type="gramEnd"/>
      <w:r w:rsidRPr="006A3505">
        <w:t xml:space="preserve"> рельефа России как результат геологической истории формирования её территории. Геологическое летоисчисление, геологическая карта. Основные тектонические структуры, тектоническая карта. Крупнейшие равнины и горы. Зависимости размещения форм рельефа и месторождений полезных ископаемых от строения </w:t>
      </w:r>
      <w:proofErr w:type="spellStart"/>
      <w:r w:rsidRPr="006A3505">
        <w:t>земнойкоры</w:t>
      </w:r>
      <w:proofErr w:type="spellEnd"/>
      <w:r w:rsidRPr="006A3505">
        <w:t xml:space="preserve"> на территории России. Минеральные ресурсы страны и проблемы их рационального использования. Развитие форм рельефа под влиянием внутренних и внешних процессов. Современные рельефообразующие природные и техногенные процессы. Опасные природные явления в литосфере. Влияние литосферы на жизнь и хозяйственную деятельность людей. Изменение рельефа человеком</w:t>
      </w:r>
    </w:p>
    <w:p w:rsidR="006A3505" w:rsidRPr="006A3505" w:rsidRDefault="006A3505" w:rsidP="006A3505">
      <w:pPr>
        <w:spacing w:line="240" w:lineRule="atLeast"/>
        <w:jc w:val="both"/>
        <w:rPr>
          <w:b/>
        </w:rPr>
      </w:pPr>
      <w:r w:rsidRPr="006A3505">
        <w:rPr>
          <w:b/>
        </w:rPr>
        <w:t xml:space="preserve">Раздел 5 Климат и агроклиматические ресурсы (7 </w:t>
      </w:r>
      <w:proofErr w:type="gramStart"/>
      <w:r w:rsidRPr="006A3505">
        <w:rPr>
          <w:b/>
        </w:rPr>
        <w:t>ч)</w:t>
      </w:r>
      <w:r w:rsidRPr="006A3505">
        <w:t>Факторы</w:t>
      </w:r>
      <w:proofErr w:type="gramEnd"/>
      <w:r w:rsidRPr="006A3505">
        <w:t xml:space="preserve"> формирования климата на территории страны (солнечная радиация и радиационный баланс, типы воздушных масс; циркуляция атмосферы: атмосферные фронты, циклон, антициклон). Изучение климатических явлений с помощью аэрокосмических методов. Синоптическая карта, прогнозы погоды, их значение. Закономерности распределения тепла и влаги на территории России. Коэффициент увлажнения. Климатические пояса и типы климатов, их характеристика. Агроклиматические пояса и типы климатов, их характеристика. Агроклиматические ресурсы страны. Изменение климата под влиянием естественных и антропогенных факторов. Меры охраны атмосферного воздуха </w:t>
      </w:r>
      <w:proofErr w:type="spellStart"/>
      <w:r w:rsidRPr="006A3505">
        <w:t>изагрязнения</w:t>
      </w:r>
      <w:proofErr w:type="spellEnd"/>
      <w:r w:rsidRPr="006A3505">
        <w:t>. Влияние климата на хозяйственную деятельность и здоровье людей. Способы адаптации человека к разнообразным климатическим условиям (особенности быта, жилищ, питания, одежды, способов передвижения). Опасные и неблагоприятные климатические явления.</w:t>
      </w:r>
    </w:p>
    <w:p w:rsidR="006A3505" w:rsidRPr="006A3505" w:rsidRDefault="006A3505" w:rsidP="006A3505">
      <w:pPr>
        <w:spacing w:line="240" w:lineRule="atLeast"/>
        <w:jc w:val="both"/>
        <w:rPr>
          <w:b/>
        </w:rPr>
      </w:pPr>
      <w:r w:rsidRPr="006A3505">
        <w:rPr>
          <w:b/>
        </w:rPr>
        <w:t xml:space="preserve">Раздел 6 Внутренние воды и водные ресурсы(7 ч) </w:t>
      </w:r>
      <w:r w:rsidRPr="006A3505">
        <w:t xml:space="preserve">Состав </w:t>
      </w:r>
      <w:proofErr w:type="spellStart"/>
      <w:r w:rsidRPr="006A3505">
        <w:t>внутреннихвод</w:t>
      </w:r>
      <w:proofErr w:type="spellEnd"/>
      <w:r w:rsidRPr="006A3505">
        <w:t xml:space="preserve"> на территории страны. Роль внутренних вод в освоении территории и развитии хозяйства России. Главные речные системы, водоразделы, бассейны. Распределение рек от рельефа и климата. Основные показатели жизни рек. Важнейшие озёра, их происхождение. Болота. Подземные воды. Ледники. Многолетняя мерзлота. Водные ресурсы России. Неравномерность их размещения на территории страны. Хозяйственное использование и охрана водных ресурсов страны. Стихийные явления, связанные с водами.</w:t>
      </w:r>
    </w:p>
    <w:p w:rsidR="006A3505" w:rsidRPr="006A3505" w:rsidRDefault="006A3505" w:rsidP="006A3505">
      <w:pPr>
        <w:spacing w:line="240" w:lineRule="atLeast"/>
        <w:jc w:val="both"/>
        <w:rPr>
          <w:b/>
        </w:rPr>
      </w:pPr>
      <w:r w:rsidRPr="006A3505">
        <w:rPr>
          <w:b/>
        </w:rPr>
        <w:t xml:space="preserve">Раздел 7 Почвы и почвенные ресурсы. Биологические </w:t>
      </w:r>
      <w:proofErr w:type="gramStart"/>
      <w:r w:rsidRPr="006A3505">
        <w:rPr>
          <w:b/>
        </w:rPr>
        <w:t>ресурсы  (</w:t>
      </w:r>
      <w:proofErr w:type="gramEnd"/>
      <w:r w:rsidRPr="006A3505">
        <w:rPr>
          <w:b/>
        </w:rPr>
        <w:t>6ч)</w:t>
      </w:r>
      <w:r w:rsidRPr="006A3505">
        <w:t xml:space="preserve">Почва как особое природное образование. Плодородие-важнейшее свойство почвы. Условия образования разных типов почв. Закономерности распространения почв на территории страны. Карта почв России. Почвенные ресурсы России. Изменение почв в процессе хозяйственного использования. Меры по сохранение плодородия почв, мелиорация. </w:t>
      </w:r>
      <w:r w:rsidRPr="006A3505">
        <w:rPr>
          <w:color w:val="000000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 Биологические ресурсы, их рациональное использование меры по охране растительного и животного мира.</w:t>
      </w:r>
    </w:p>
    <w:p w:rsidR="006A3505" w:rsidRPr="006A3505" w:rsidRDefault="006A3505" w:rsidP="006A3505">
      <w:pPr>
        <w:spacing w:line="240" w:lineRule="atLeast"/>
        <w:jc w:val="both"/>
        <w:rPr>
          <w:b/>
        </w:rPr>
      </w:pPr>
      <w:r w:rsidRPr="006A3505">
        <w:rPr>
          <w:b/>
        </w:rPr>
        <w:t>Раздел 8 Природные    различия на</w:t>
      </w:r>
      <w:r w:rsidRPr="006A3505">
        <w:rPr>
          <w:b/>
        </w:rPr>
        <w:tab/>
        <w:t>территории</w:t>
      </w:r>
      <w:r w:rsidRPr="006A3505">
        <w:rPr>
          <w:b/>
        </w:rPr>
        <w:tab/>
        <w:t>России(11</w:t>
      </w:r>
      <w:proofErr w:type="gramStart"/>
      <w:r w:rsidRPr="006A3505">
        <w:rPr>
          <w:b/>
        </w:rPr>
        <w:t>ч)</w:t>
      </w:r>
      <w:r w:rsidRPr="006A3505">
        <w:rPr>
          <w:color w:val="000000"/>
        </w:rPr>
        <w:t>Природная</w:t>
      </w:r>
      <w:proofErr w:type="gramEnd"/>
      <w:r w:rsidRPr="006A3505">
        <w:rPr>
          <w:color w:val="000000"/>
        </w:rPr>
        <w:t xml:space="preserve">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 хозяйственные зоны? Характеристика арктических пустынь, тундр, и лесотундр. Природные ресурсы зон, их использование, экологически е проблемы. Характеристика лесов. Природные ресурсы леса, их использование, экологические проблемы. Характеристика лесостепей, степей, полупустынь. Высотная поясность. От чего зависит набор высотных поясов. Природные территориальные комплексы. Локальные, </w:t>
      </w:r>
      <w:r w:rsidRPr="006A3505">
        <w:rPr>
          <w:color w:val="000000"/>
        </w:rPr>
        <w:lastRenderedPageBreak/>
        <w:t>региональные и глобальные уровни ПТК. Природно- хозяйственное различие морей России.</w:t>
      </w:r>
    </w:p>
    <w:p w:rsidR="006A3505" w:rsidRPr="006A3505" w:rsidRDefault="006A3505" w:rsidP="006A3505">
      <w:pPr>
        <w:spacing w:line="240" w:lineRule="atLeast"/>
        <w:jc w:val="both"/>
        <w:rPr>
          <w:b/>
        </w:rPr>
      </w:pPr>
      <w:proofErr w:type="gramStart"/>
      <w:r w:rsidRPr="006A3505">
        <w:rPr>
          <w:b/>
        </w:rPr>
        <w:t>Раздел  9</w:t>
      </w:r>
      <w:proofErr w:type="gramEnd"/>
      <w:r w:rsidRPr="006A3505">
        <w:rPr>
          <w:b/>
        </w:rPr>
        <w:t xml:space="preserve">    Население  России (10 ч)</w:t>
      </w:r>
      <w:r w:rsidRPr="006A3505">
        <w:rPr>
          <w:color w:val="000000"/>
        </w:rPr>
        <w:t>Население России. Численность, естественное движение, типы воспроизводства. Половой и возрастной состав населения. Своеобразие половозрастной пирамиды в России и его определяющие факторы. Сокращение средней продолжительности жизни россиян. Народы и основные религии. Россия-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Многоконфессиональность. География религий. Городское и сельское население, роль крупнейших городов. Географические особенности размещения населения: их обусловленность природными, историческими, социально- экономическими факторами. Зоны расселения. Направления и типы миграций. Внешние и внутренние миграции; причины, порождающие их. Основные направления миграционных потоков на разных этапах развития страны.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изменение структуры занятости населения. Проблемы безработицы.</w:t>
      </w:r>
    </w:p>
    <w:p w:rsidR="006A3505" w:rsidRPr="006A3505" w:rsidRDefault="006A3505" w:rsidP="006A3505">
      <w:pPr>
        <w:spacing w:before="274" w:line="240" w:lineRule="atLeast"/>
        <w:jc w:val="both"/>
        <w:rPr>
          <w:color w:val="000000"/>
        </w:rPr>
      </w:pPr>
      <w:r w:rsidRPr="006A3505">
        <w:rPr>
          <w:b/>
        </w:rPr>
        <w:t>Раздел 10 Природный фактор в развитии России (6)</w:t>
      </w:r>
    </w:p>
    <w:p w:rsidR="006A3505" w:rsidRPr="006A3505" w:rsidRDefault="006A3505" w:rsidP="006A3505">
      <w:pPr>
        <w:spacing w:line="240" w:lineRule="atLeast"/>
        <w:jc w:val="both"/>
      </w:pPr>
      <w:r w:rsidRPr="006A3505">
        <w:t>Влияние природной среды на развитие общества</w:t>
      </w:r>
    </w:p>
    <w:p w:rsidR="006A3505" w:rsidRPr="006A3505" w:rsidRDefault="006A3505" w:rsidP="006A3505">
      <w:pPr>
        <w:spacing w:line="240" w:lineRule="atLeast"/>
        <w:jc w:val="both"/>
      </w:pPr>
      <w:r w:rsidRPr="006A3505">
        <w:t xml:space="preserve">Непосредственное и </w:t>
      </w:r>
      <w:proofErr w:type="spellStart"/>
      <w:r w:rsidRPr="006A3505">
        <w:t>опосредственное</w:t>
      </w:r>
      <w:proofErr w:type="spellEnd"/>
      <w:r w:rsidRPr="006A3505">
        <w:t xml:space="preserve"> влияние природных условий на жизнь и деятельность человека. Виды адаптации человека к окружающей среде.</w:t>
      </w:r>
    </w:p>
    <w:p w:rsidR="006A3505" w:rsidRPr="006A3505" w:rsidRDefault="006A3505" w:rsidP="006A3505">
      <w:pPr>
        <w:spacing w:line="240" w:lineRule="atLeast"/>
        <w:jc w:val="both"/>
        <w:rPr>
          <w:b/>
        </w:rPr>
      </w:pPr>
      <w:r w:rsidRPr="006A3505">
        <w:t>Природные ресурсы, их классификации</w:t>
      </w:r>
    </w:p>
    <w:p w:rsidR="006A3505" w:rsidRPr="006A3505" w:rsidRDefault="006A3505" w:rsidP="006A3505">
      <w:pPr>
        <w:spacing w:line="240" w:lineRule="atLeast"/>
        <w:jc w:val="both"/>
      </w:pPr>
      <w:r w:rsidRPr="006A3505">
        <w:t xml:space="preserve">Основные типы природопользования. Рациональное природопользование и воспроизводство природных ресурсов. Обеспеченность России природными ресурсами. Природно-ресурсный потенциал страны, его хозяйственная оценка и значение для развития экономики. Особенности в размещении и потреблении разных видов природных ресурсов на территории страны. Важнейшие территориальные сочетания природных ресурсов. Основные ресурсные базы страны, проблемы и перспективы использования природно-ресурсного потенциала России. </w:t>
      </w:r>
    </w:p>
    <w:p w:rsidR="000D6F94" w:rsidRPr="006A3505" w:rsidRDefault="000D6F94" w:rsidP="006A3505">
      <w:pPr>
        <w:jc w:val="both"/>
        <w:rPr>
          <w:b/>
        </w:rPr>
      </w:pPr>
    </w:p>
    <w:p w:rsidR="00230576" w:rsidRPr="006A3505" w:rsidRDefault="00230576" w:rsidP="006A3505">
      <w:pPr>
        <w:jc w:val="both"/>
        <w:rPr>
          <w:b/>
        </w:rPr>
      </w:pPr>
    </w:p>
    <w:p w:rsidR="000D6F94" w:rsidRPr="007A6E6F" w:rsidRDefault="000D6F94" w:rsidP="007A6E6F">
      <w:pPr>
        <w:jc w:val="center"/>
        <w:rPr>
          <w:b/>
          <w:color w:val="000000"/>
        </w:rPr>
      </w:pPr>
      <w:r w:rsidRPr="007A6E6F">
        <w:rPr>
          <w:b/>
          <w:color w:val="000000"/>
        </w:rPr>
        <w:t>Календарно-тематическое планирование по географии для 8</w:t>
      </w:r>
      <w:r w:rsidR="005D1350">
        <w:rPr>
          <w:b/>
          <w:color w:val="000000"/>
        </w:rPr>
        <w:t>а</w:t>
      </w:r>
      <w:r w:rsidRPr="007A6E6F">
        <w:rPr>
          <w:b/>
          <w:color w:val="000000"/>
        </w:rPr>
        <w:t xml:space="preserve"> класса                                                                                                                                          </w:t>
      </w:r>
    </w:p>
    <w:p w:rsidR="000D6F94" w:rsidRPr="007A6E6F" w:rsidRDefault="000D6F94" w:rsidP="00361E8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7A6E6F">
        <w:rPr>
          <w:b/>
          <w:color w:val="000000"/>
        </w:rPr>
        <w:t xml:space="preserve">Учебник: </w:t>
      </w:r>
      <w:r w:rsidR="00361E81" w:rsidRPr="00361E81">
        <w:rPr>
          <w:b/>
          <w:color w:val="000000"/>
        </w:rPr>
        <w:t xml:space="preserve">Пятунин В. Б., </w:t>
      </w:r>
      <w:proofErr w:type="spellStart"/>
      <w:r w:rsidR="00361E81" w:rsidRPr="00361E81">
        <w:rPr>
          <w:b/>
          <w:color w:val="000000"/>
        </w:rPr>
        <w:t>Таможняя</w:t>
      </w:r>
      <w:proofErr w:type="spellEnd"/>
      <w:r w:rsidR="00361E81" w:rsidRPr="00361E81">
        <w:rPr>
          <w:b/>
          <w:color w:val="000000"/>
        </w:rPr>
        <w:t xml:space="preserve"> Е. А.: География России. Природа. Население.</w:t>
      </w:r>
      <w:r w:rsidRPr="007A6E6F">
        <w:rPr>
          <w:b/>
          <w:color w:val="000000"/>
        </w:rPr>
        <w:t xml:space="preserve"> 8 класс</w:t>
      </w:r>
    </w:p>
    <w:tbl>
      <w:tblPr>
        <w:tblW w:w="96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536"/>
        <w:gridCol w:w="1117"/>
        <w:gridCol w:w="1576"/>
        <w:gridCol w:w="1686"/>
      </w:tblGrid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  <w:rPr>
                <w:b/>
                <w:i/>
              </w:rPr>
            </w:pPr>
            <w:r w:rsidRPr="006A3505">
              <w:rPr>
                <w:b/>
                <w:i/>
              </w:rPr>
              <w:t>№ п/п</w:t>
            </w: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  <w:rPr>
                <w:b/>
                <w:i/>
              </w:rPr>
            </w:pPr>
            <w:r w:rsidRPr="006A3505">
              <w:rPr>
                <w:b/>
                <w:i/>
              </w:rPr>
              <w:t>Изучаемый раздел, тема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  <w:rPr>
                <w:b/>
                <w:i/>
              </w:rPr>
            </w:pPr>
            <w:r w:rsidRPr="006A3505">
              <w:rPr>
                <w:b/>
                <w:i/>
              </w:rPr>
              <w:t>Кол-во часов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  <w:rPr>
                <w:b/>
                <w:i/>
              </w:rPr>
            </w:pPr>
            <w:r w:rsidRPr="006A3505">
              <w:rPr>
                <w:b/>
                <w:i/>
              </w:rPr>
              <w:t>Календарные сроки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rPr>
                <w:b/>
                <w:i/>
              </w:rPr>
            </w:pPr>
            <w:r w:rsidRPr="006A3505">
              <w:rPr>
                <w:b/>
                <w:i/>
              </w:rPr>
              <w:t>Фактические сроки</w:t>
            </w:r>
          </w:p>
          <w:p w:rsidR="006A3505" w:rsidRPr="006A3505" w:rsidRDefault="006A3505" w:rsidP="006A3505">
            <w:pPr>
              <w:spacing w:line="240" w:lineRule="atLeast"/>
              <w:ind w:right="-52"/>
              <w:jc w:val="both"/>
              <w:rPr>
                <w:b/>
                <w:i/>
              </w:rPr>
            </w:pPr>
          </w:p>
        </w:tc>
      </w:tr>
      <w:tr w:rsidR="006A3505" w:rsidRPr="006A3505" w:rsidTr="006A3505">
        <w:tc>
          <w:tcPr>
            <w:tcW w:w="9625" w:type="dxa"/>
            <w:gridSpan w:val="5"/>
          </w:tcPr>
          <w:p w:rsidR="006A3505" w:rsidRPr="006A3505" w:rsidRDefault="006A3505" w:rsidP="006A3505">
            <w:pPr>
              <w:spacing w:line="240" w:lineRule="atLeast"/>
              <w:ind w:right="-52"/>
              <w:jc w:val="center"/>
              <w:rPr>
                <w:b/>
              </w:rPr>
            </w:pPr>
            <w:r w:rsidRPr="006A3505">
              <w:rPr>
                <w:b/>
              </w:rPr>
              <w:t>Раздел 1. Введение (1 час)</w:t>
            </w: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ind w:right="-52"/>
            </w:pPr>
            <w:r w:rsidRPr="006A3505">
              <w:t>Введение в курс «География России»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9625" w:type="dxa"/>
            <w:gridSpan w:val="5"/>
          </w:tcPr>
          <w:p w:rsidR="006A3505" w:rsidRPr="006A3505" w:rsidRDefault="006A3505" w:rsidP="006A3505">
            <w:pPr>
              <w:spacing w:line="240" w:lineRule="atLeast"/>
              <w:ind w:right="-52"/>
              <w:jc w:val="center"/>
              <w:rPr>
                <w:b/>
              </w:rPr>
            </w:pPr>
            <w:r w:rsidRPr="006A3505">
              <w:rPr>
                <w:b/>
              </w:rPr>
              <w:t>Раздел  2. Географическое положение России   (10 часов)</w:t>
            </w: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rPr>
                <w:i/>
                <w:color w:val="000000"/>
              </w:rPr>
            </w:pPr>
            <w:r w:rsidRPr="006A3505">
              <w:rPr>
                <w:color w:val="000000"/>
              </w:rPr>
              <w:t>Географическое положение и его виды</w:t>
            </w:r>
            <w:r w:rsidRPr="006A3505">
              <w:rPr>
                <w:i/>
                <w:color w:val="000000"/>
              </w:rPr>
              <w:t>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rPr>
                <w:i/>
                <w:color w:val="000000"/>
              </w:rPr>
            </w:pPr>
            <w:r w:rsidRPr="006A3505">
              <w:rPr>
                <w:color w:val="000000"/>
              </w:rPr>
              <w:t>Размеры территории и природно- географическое положение России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rPr>
                <w:color w:val="000000"/>
              </w:rPr>
            </w:pPr>
            <w:r w:rsidRPr="006A3505">
              <w:rPr>
                <w:color w:val="000000"/>
              </w:rPr>
              <w:t>Экономико- географическое и транспортно-географическое положение России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rPr>
                <w:i/>
                <w:color w:val="000000"/>
              </w:rPr>
            </w:pPr>
            <w:r w:rsidRPr="006A3505">
              <w:t xml:space="preserve">Геополитическое, этнокультурное и эколого-географическое положение России. </w:t>
            </w:r>
            <w:r w:rsidRPr="006A3505">
              <w:rPr>
                <w:b/>
                <w:i/>
              </w:rPr>
              <w:t xml:space="preserve">Практическая работа №1«Обозначение на контурной карте объектов, характеризующих </w:t>
            </w:r>
            <w:r w:rsidRPr="006A3505">
              <w:rPr>
                <w:b/>
                <w:i/>
              </w:rPr>
              <w:lastRenderedPageBreak/>
              <w:t>географическое положение России»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lastRenderedPageBreak/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Государственная территория России. Типы российских границ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Сухопутные и морские границы России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rPr>
                <w:i/>
                <w:color w:val="000000"/>
              </w:rPr>
            </w:pPr>
            <w:r w:rsidRPr="006A3505">
              <w:t>Различия во времени на территории России.</w:t>
            </w:r>
            <w:r>
              <w:t xml:space="preserve"> 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rPr>
                <w:color w:val="000000"/>
              </w:rPr>
              <w:t xml:space="preserve">Административно-территориальное устройство РФ. 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A24F6B">
            <w:pPr>
              <w:spacing w:line="240" w:lineRule="atLeast"/>
              <w:rPr>
                <w:color w:val="000000"/>
              </w:rPr>
            </w:pPr>
            <w:r w:rsidRPr="006A3505">
              <w:rPr>
                <w:color w:val="000000"/>
              </w:rPr>
              <w:t xml:space="preserve">Географическое положение и история заселения </w:t>
            </w:r>
            <w:r w:rsidR="00A24F6B">
              <w:rPr>
                <w:color w:val="000000"/>
              </w:rPr>
              <w:t>ХМАО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rPr>
                <w:i/>
                <w:color w:val="000000"/>
              </w:rPr>
            </w:pPr>
            <w:r w:rsidRPr="006A3505">
              <w:t>Повторение и обобщение темы «Географическое положение России»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9625" w:type="dxa"/>
            <w:gridSpan w:val="5"/>
          </w:tcPr>
          <w:p w:rsidR="006A3505" w:rsidRPr="006A3505" w:rsidRDefault="006A3505" w:rsidP="006A3505">
            <w:pPr>
              <w:spacing w:line="240" w:lineRule="atLeast"/>
              <w:ind w:right="-52"/>
              <w:jc w:val="center"/>
              <w:rPr>
                <w:b/>
              </w:rPr>
            </w:pPr>
            <w:r w:rsidRPr="006A3505">
              <w:rPr>
                <w:rStyle w:val="c43"/>
                <w:b/>
                <w:color w:val="000000"/>
              </w:rPr>
              <w:t>Раздел 3. История заселения, освоения и исследования территории России (5ч)</w:t>
            </w: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pStyle w:val="c4c61"/>
              <w:spacing w:before="0" w:beforeAutospacing="0" w:after="0" w:afterAutospacing="0" w:line="240" w:lineRule="atLeast"/>
              <w:rPr>
                <w:rStyle w:val="c43"/>
                <w:color w:val="000000"/>
              </w:rPr>
            </w:pPr>
            <w:r w:rsidRPr="006A3505">
              <w:rPr>
                <w:rStyle w:val="c43"/>
                <w:color w:val="000000"/>
              </w:rPr>
              <w:t>Заселение и освоение территории России в 19– 17 вв.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pStyle w:val="c4c61"/>
              <w:spacing w:before="0" w:beforeAutospacing="0" w:after="0" w:afterAutospacing="0" w:line="240" w:lineRule="atLeast"/>
              <w:rPr>
                <w:rStyle w:val="c43"/>
                <w:color w:val="000000"/>
              </w:rPr>
            </w:pPr>
            <w:r w:rsidRPr="006A3505">
              <w:rPr>
                <w:rStyle w:val="c43"/>
                <w:color w:val="000000"/>
              </w:rPr>
              <w:t>Заселение и хозяйственное освоение территории России в XVIII -  XIX вв.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pStyle w:val="c4c61"/>
              <w:spacing w:before="0" w:beforeAutospacing="0" w:after="0" w:afterAutospacing="0" w:line="240" w:lineRule="atLeast"/>
              <w:rPr>
                <w:rStyle w:val="c43"/>
                <w:color w:val="000000"/>
              </w:rPr>
            </w:pPr>
            <w:r w:rsidRPr="006A3505">
              <w:rPr>
                <w:rStyle w:val="c43"/>
                <w:color w:val="000000"/>
              </w:rPr>
              <w:t>Географическое исследование территории России в XVIII -  XIX вв.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Территориальные изменения и географическое изучение России в   XX в.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ind w:right="-52"/>
            </w:pPr>
            <w:r w:rsidRPr="006A3505">
              <w:t>Повторение и обобщение темы «История заселения, освоения и исследование территории России»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9625" w:type="dxa"/>
            <w:gridSpan w:val="5"/>
          </w:tcPr>
          <w:p w:rsidR="006A3505" w:rsidRPr="006A3505" w:rsidRDefault="006A3505" w:rsidP="006A3505">
            <w:pPr>
              <w:spacing w:line="240" w:lineRule="atLeast"/>
              <w:jc w:val="center"/>
              <w:rPr>
                <w:b/>
              </w:rPr>
            </w:pPr>
            <w:r w:rsidRPr="006A3505">
              <w:rPr>
                <w:b/>
              </w:rPr>
              <w:t>Раздел 4.</w:t>
            </w:r>
            <w:r w:rsidRPr="006A3505">
              <w:rPr>
                <w:b/>
                <w:color w:val="000000"/>
              </w:rPr>
              <w:t>Рельеф, геологическое строение и минеральные ресурсы (7ч)</w:t>
            </w: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rPr>
                <w:color w:val="000000"/>
              </w:rPr>
            </w:pPr>
            <w:r w:rsidRPr="006A3505">
              <w:rPr>
                <w:color w:val="000000"/>
              </w:rPr>
              <w:t>Особенности рель</w:t>
            </w:r>
            <w:r w:rsidRPr="006A3505">
              <w:rPr>
                <w:color w:val="000000"/>
              </w:rPr>
              <w:softHyphen/>
              <w:t>ефа России.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Развитие земной коры. Основные</w:t>
            </w:r>
          </w:p>
          <w:p w:rsidR="006A3505" w:rsidRPr="006A3505" w:rsidRDefault="006A3505" w:rsidP="006A3505">
            <w:pPr>
              <w:spacing w:line="240" w:lineRule="atLeast"/>
            </w:pPr>
            <w:r w:rsidRPr="006A3505">
              <w:t>тектонические структуры.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Рельеф и полезные ископаемые России и их зависимость от строения земной коры.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 xml:space="preserve">Формирование рельефа под воздействием   внешних геологических процессов. 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Литосфера. Рельеф. Человек.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A24F6B">
            <w:pPr>
              <w:spacing w:line="240" w:lineRule="atLeast"/>
            </w:pPr>
            <w:r w:rsidRPr="006A3505">
              <w:t xml:space="preserve">Рельеф и полезные ископаемые </w:t>
            </w:r>
            <w:r w:rsidR="00A24F6B">
              <w:t>ХМАО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A24F6B">
            <w:pPr>
              <w:spacing w:line="240" w:lineRule="atLeast"/>
            </w:pPr>
            <w:r w:rsidRPr="006A3505">
              <w:rPr>
                <w:color w:val="000000"/>
              </w:rPr>
              <w:t>Повторение и обобщение темы «Рельеф, геологическое строение и минеральные ресурсы»</w:t>
            </w:r>
            <w:r w:rsidR="00A24F6B">
              <w:rPr>
                <w:color w:val="000000"/>
              </w:rPr>
              <w:t xml:space="preserve"> 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9625" w:type="dxa"/>
            <w:gridSpan w:val="5"/>
          </w:tcPr>
          <w:p w:rsidR="006A3505" w:rsidRPr="006A3505" w:rsidRDefault="006A3505" w:rsidP="006A3505">
            <w:pPr>
              <w:spacing w:line="240" w:lineRule="atLeast"/>
              <w:ind w:right="-52"/>
              <w:jc w:val="center"/>
            </w:pPr>
            <w:r w:rsidRPr="006A3505">
              <w:rPr>
                <w:rStyle w:val="c43"/>
                <w:b/>
                <w:color w:val="000000"/>
              </w:rPr>
              <w:t>Раздел 5. Климат и агроклиматические ресурсы (7ч)</w:t>
            </w: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Условия формирования климата.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Движение воздушных масс. Атмосферные фронты. Циклоны и антициклоны.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Закономерности распределения тепла и влаги по территории России. Коэффициент увлажнения.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Климатические пояса и типы климатов.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Климат и человек.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A24F6B">
            <w:pPr>
              <w:spacing w:line="240" w:lineRule="atLeast"/>
            </w:pPr>
            <w:r w:rsidRPr="006A3505">
              <w:t xml:space="preserve">Климат </w:t>
            </w:r>
            <w:r w:rsidR="00A24F6B">
              <w:t>ХМАО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rPr>
                <w:color w:val="000000"/>
              </w:rPr>
              <w:t>Повторение и обобщение темы «Климат и агроклиматические ресурсы»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9625" w:type="dxa"/>
            <w:gridSpan w:val="5"/>
          </w:tcPr>
          <w:p w:rsidR="006A3505" w:rsidRPr="006A3505" w:rsidRDefault="006A3505" w:rsidP="006A3505">
            <w:pPr>
              <w:spacing w:line="240" w:lineRule="atLeast"/>
              <w:ind w:right="-52"/>
              <w:jc w:val="center"/>
              <w:rPr>
                <w:b/>
              </w:rPr>
            </w:pPr>
            <w:r w:rsidRPr="006A3505">
              <w:rPr>
                <w:b/>
              </w:rPr>
              <w:t>Раздел 6. Внутренние воды и водные ресурсы 7 ч</w:t>
            </w: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Состав внутренних вод. Реки их зависимость от рельефа.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Зависимость речной сети от климата.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rPr>
                <w:color w:val="000000"/>
              </w:rPr>
              <w:t xml:space="preserve">Озера. Болота. Подземные воды. Ледники. 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rPr>
                <w:color w:val="000000"/>
              </w:rPr>
            </w:pPr>
            <w:r w:rsidRPr="006A3505">
              <w:rPr>
                <w:color w:val="000000"/>
              </w:rPr>
              <w:t>Многолетняя мерзлота.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A24F6B">
            <w:pPr>
              <w:spacing w:line="240" w:lineRule="atLeast"/>
            </w:pPr>
            <w:r w:rsidRPr="006A3505">
              <w:rPr>
                <w:color w:val="000000"/>
              </w:rPr>
              <w:t xml:space="preserve">Воды и человек. Водные ресурсы. </w:t>
            </w:r>
            <w:r w:rsidRPr="006A3505">
              <w:rPr>
                <w:b/>
                <w:i/>
                <w:color w:val="000000"/>
              </w:rPr>
              <w:t xml:space="preserve">Практическая работа № </w:t>
            </w:r>
            <w:r w:rsidR="00A24F6B">
              <w:rPr>
                <w:b/>
                <w:i/>
                <w:color w:val="000000"/>
              </w:rPr>
              <w:t>2</w:t>
            </w:r>
            <w:r w:rsidRPr="006A3505">
              <w:rPr>
                <w:b/>
                <w:i/>
                <w:color w:val="000000"/>
              </w:rPr>
              <w:t>«Выявление экологических проблем внутренних вод своей местности»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A24F6B">
            <w:pPr>
              <w:spacing w:line="240" w:lineRule="atLeast"/>
              <w:rPr>
                <w:color w:val="000000"/>
              </w:rPr>
            </w:pPr>
            <w:r w:rsidRPr="006A3505">
              <w:rPr>
                <w:color w:val="000000"/>
              </w:rPr>
              <w:t xml:space="preserve">Внутренние воды </w:t>
            </w:r>
            <w:r w:rsidR="00A24F6B">
              <w:rPr>
                <w:color w:val="000000"/>
              </w:rPr>
              <w:t>ХМАО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rPr>
                <w:color w:val="000000"/>
              </w:rPr>
            </w:pPr>
            <w:r w:rsidRPr="006A3505">
              <w:rPr>
                <w:color w:val="000000"/>
              </w:rPr>
              <w:t>Повторение и обобщение темы «Внутренние воды и водные  ресурсы»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9625" w:type="dxa"/>
            <w:gridSpan w:val="5"/>
          </w:tcPr>
          <w:p w:rsidR="006A3505" w:rsidRPr="006A3505" w:rsidRDefault="006A3505" w:rsidP="006A3505">
            <w:pPr>
              <w:tabs>
                <w:tab w:val="left" w:pos="2085"/>
              </w:tabs>
              <w:spacing w:line="240" w:lineRule="atLeast"/>
              <w:ind w:right="-52"/>
              <w:jc w:val="center"/>
            </w:pPr>
            <w:r w:rsidRPr="006A3505">
              <w:rPr>
                <w:b/>
              </w:rPr>
              <w:t xml:space="preserve">Раздел 7. </w:t>
            </w:r>
            <w:r w:rsidRPr="006A3505">
              <w:rPr>
                <w:rStyle w:val="c43"/>
                <w:b/>
                <w:color w:val="000000"/>
              </w:rPr>
              <w:t xml:space="preserve">Почвы и почвенные </w:t>
            </w:r>
            <w:proofErr w:type="spellStart"/>
            <w:r w:rsidRPr="006A3505">
              <w:rPr>
                <w:rStyle w:val="c43"/>
                <w:b/>
                <w:color w:val="000000"/>
              </w:rPr>
              <w:t>ресурсы.Биологические</w:t>
            </w:r>
            <w:proofErr w:type="spellEnd"/>
            <w:r w:rsidRPr="006A3505">
              <w:rPr>
                <w:rStyle w:val="c43"/>
                <w:b/>
                <w:color w:val="000000"/>
              </w:rPr>
              <w:t xml:space="preserve"> ресурсы  (6ч)</w:t>
            </w: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rPr>
                <w:color w:val="000000"/>
              </w:rPr>
              <w:t>Почва как особое природное образование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rPr>
                <w:color w:val="000000"/>
              </w:rPr>
            </w:pPr>
            <w:r w:rsidRPr="006A3505">
              <w:rPr>
                <w:color w:val="000000"/>
              </w:rPr>
              <w:t>Главные типы почв и их размещение по территории России.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rPr>
                <w:color w:val="000000"/>
              </w:rPr>
            </w:pPr>
            <w:r w:rsidRPr="006A3505">
              <w:rPr>
                <w:color w:val="000000"/>
              </w:rPr>
              <w:t>Почвенные ресурсы. Почвы и человек.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rPr>
                <w:color w:val="000000"/>
              </w:rPr>
              <w:t>Растительный и жи</w:t>
            </w:r>
            <w:r w:rsidRPr="006A3505">
              <w:rPr>
                <w:color w:val="000000"/>
              </w:rPr>
              <w:softHyphen/>
              <w:t>вотный мир России.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rPr>
                <w:color w:val="000000"/>
              </w:rPr>
              <w:t>Биологические ре</w:t>
            </w:r>
            <w:r w:rsidRPr="006A3505">
              <w:rPr>
                <w:color w:val="000000"/>
              </w:rPr>
              <w:softHyphen/>
              <w:t xml:space="preserve">сурсы. 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  <w:rPr>
                <w:color w:val="000000"/>
              </w:rPr>
            </w:pPr>
            <w:r w:rsidRPr="006A3505">
              <w:rPr>
                <w:color w:val="000000"/>
              </w:rPr>
              <w:t>Повторение и обобщение тем: «Почвы и почвенные ресурсы», «Растительный и животный мир. Биологические  ресурсы»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9625" w:type="dxa"/>
            <w:gridSpan w:val="5"/>
          </w:tcPr>
          <w:p w:rsidR="006A3505" w:rsidRPr="006A3505" w:rsidRDefault="006A3505" w:rsidP="006A3505">
            <w:pPr>
              <w:spacing w:line="240" w:lineRule="atLeast"/>
              <w:ind w:right="-52"/>
              <w:jc w:val="center"/>
              <w:rPr>
                <w:b/>
              </w:rPr>
            </w:pPr>
            <w:r w:rsidRPr="006A3505">
              <w:rPr>
                <w:b/>
              </w:rPr>
              <w:t>Раздел 8. Природные различия на территории России (11ч)</w:t>
            </w: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Природные комплексы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Природное районирование. Природная зона как особый природный комплекс.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Северные безлесные природные зоны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Лесные зоны. Тайга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Смешанные и широколиственные леса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 xml:space="preserve">Южные безлесные зоны: степи, полупустыни и пустыни. 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 xml:space="preserve">Высотная поясность. 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Моря как крупные природные комплексы.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 xml:space="preserve">Природно-хозяйственные различия российских морей. 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Особо охраняемые территории России.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A24F6B">
            <w:pPr>
              <w:spacing w:line="240" w:lineRule="atLeast"/>
            </w:pPr>
            <w:r w:rsidRPr="006A3505">
              <w:t xml:space="preserve">Повторение и обобщение темы «Природные различия на территории России» 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9625" w:type="dxa"/>
            <w:gridSpan w:val="5"/>
          </w:tcPr>
          <w:p w:rsidR="006A3505" w:rsidRPr="006A3505" w:rsidRDefault="006A3505" w:rsidP="006A3505">
            <w:pPr>
              <w:spacing w:line="240" w:lineRule="atLeast"/>
              <w:ind w:right="-52"/>
              <w:jc w:val="center"/>
            </w:pPr>
            <w:r w:rsidRPr="006A3505">
              <w:rPr>
                <w:b/>
              </w:rPr>
              <w:t>Раздел 9. Население  России (10 ч)</w:t>
            </w: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A24F6B">
            <w:pPr>
              <w:spacing w:line="240" w:lineRule="atLeast"/>
            </w:pPr>
            <w:r w:rsidRPr="006A3505">
              <w:t xml:space="preserve">Численность и воспроизводство населения России.  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Половой и возрастной состав населения. Средняя продолжительность жизни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center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Этнический и языковой состав населения России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 xml:space="preserve">Культурно-исторические особенности народов России. География основных религий 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Особенности урбанизации  в России. Городское население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Сельские поселения. Особенности расселения сельского населения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Миграции населения в России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 xml:space="preserve">Размещение населения России. 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Занятость населения.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Повторение и обобщение раздела «Население России»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9625" w:type="dxa"/>
            <w:gridSpan w:val="5"/>
          </w:tcPr>
          <w:p w:rsidR="006A3505" w:rsidRPr="006A3505" w:rsidRDefault="006A3505" w:rsidP="006A3505">
            <w:pPr>
              <w:spacing w:line="240" w:lineRule="atLeast"/>
              <w:ind w:right="-52"/>
              <w:jc w:val="center"/>
            </w:pPr>
            <w:r w:rsidRPr="006A3505">
              <w:rPr>
                <w:b/>
              </w:rPr>
              <w:t>Раздел 10. Природный фактор в развитии России (</w:t>
            </w:r>
            <w:r>
              <w:rPr>
                <w:b/>
              </w:rPr>
              <w:t>4</w:t>
            </w:r>
            <w:r w:rsidRPr="006A3505">
              <w:rPr>
                <w:b/>
              </w:rPr>
              <w:t xml:space="preserve"> ч)</w:t>
            </w: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Влияние природы на развитие общества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Природные ресурсы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Природно-ресурсный потенциал России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  <w:tr w:rsidR="006A3505" w:rsidRPr="006A3505" w:rsidTr="006A3505">
        <w:tc>
          <w:tcPr>
            <w:tcW w:w="710" w:type="dxa"/>
          </w:tcPr>
          <w:p w:rsidR="006A3505" w:rsidRPr="006A3505" w:rsidRDefault="006A3505" w:rsidP="006A3505">
            <w:pPr>
              <w:numPr>
                <w:ilvl w:val="0"/>
                <w:numId w:val="5"/>
              </w:numPr>
              <w:spacing w:line="240" w:lineRule="atLeast"/>
              <w:ind w:left="0" w:right="-52" w:firstLine="0"/>
              <w:contextualSpacing/>
              <w:jc w:val="both"/>
            </w:pPr>
          </w:p>
        </w:tc>
        <w:tc>
          <w:tcPr>
            <w:tcW w:w="4536" w:type="dxa"/>
          </w:tcPr>
          <w:p w:rsidR="006A3505" w:rsidRPr="006A3505" w:rsidRDefault="006A3505" w:rsidP="006A3505">
            <w:pPr>
              <w:spacing w:line="240" w:lineRule="atLeast"/>
            </w:pPr>
            <w:r w:rsidRPr="006A3505">
              <w:t>Повторение и обобщение раздела «Природный фактор в развитии России»</w:t>
            </w:r>
          </w:p>
        </w:tc>
        <w:tc>
          <w:tcPr>
            <w:tcW w:w="1117" w:type="dxa"/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  <w:r w:rsidRPr="006A3505">
              <w:t>1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6A3505" w:rsidRPr="006A3505" w:rsidRDefault="006A3505" w:rsidP="006A3505">
            <w:pPr>
              <w:spacing w:line="240" w:lineRule="atLeast"/>
              <w:ind w:right="-52"/>
              <w:jc w:val="both"/>
            </w:pPr>
          </w:p>
        </w:tc>
      </w:tr>
    </w:tbl>
    <w:p w:rsidR="00CA032C" w:rsidRPr="00CA032C" w:rsidRDefault="00CA032C" w:rsidP="007A6E6F">
      <w:pPr>
        <w:rPr>
          <w:color w:val="000000"/>
        </w:rPr>
      </w:pPr>
    </w:p>
    <w:sectPr w:rsidR="00CA032C" w:rsidRPr="00CA032C" w:rsidSect="0025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415E"/>
    <w:multiLevelType w:val="hybridMultilevel"/>
    <w:tmpl w:val="0520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57D34"/>
    <w:multiLevelType w:val="hybridMultilevel"/>
    <w:tmpl w:val="5B66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E5D3D"/>
    <w:multiLevelType w:val="hybridMultilevel"/>
    <w:tmpl w:val="20DE5A2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6C95C81"/>
    <w:multiLevelType w:val="multilevel"/>
    <w:tmpl w:val="0A1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E2E"/>
    <w:rsid w:val="00005CA3"/>
    <w:rsid w:val="00071898"/>
    <w:rsid w:val="000A1B20"/>
    <w:rsid w:val="000D6F94"/>
    <w:rsid w:val="00174A25"/>
    <w:rsid w:val="00230576"/>
    <w:rsid w:val="00247287"/>
    <w:rsid w:val="002567A1"/>
    <w:rsid w:val="00287CC9"/>
    <w:rsid w:val="002C47B2"/>
    <w:rsid w:val="003038F9"/>
    <w:rsid w:val="00345FEB"/>
    <w:rsid w:val="00361E81"/>
    <w:rsid w:val="00390CE7"/>
    <w:rsid w:val="00400F05"/>
    <w:rsid w:val="0040512C"/>
    <w:rsid w:val="00447DFE"/>
    <w:rsid w:val="004B0644"/>
    <w:rsid w:val="004B471E"/>
    <w:rsid w:val="0054530A"/>
    <w:rsid w:val="00552E44"/>
    <w:rsid w:val="00563D2F"/>
    <w:rsid w:val="005D1350"/>
    <w:rsid w:val="005E619E"/>
    <w:rsid w:val="006944E1"/>
    <w:rsid w:val="006A3505"/>
    <w:rsid w:val="006C2103"/>
    <w:rsid w:val="00725842"/>
    <w:rsid w:val="0079038C"/>
    <w:rsid w:val="007A6E6F"/>
    <w:rsid w:val="007E2B93"/>
    <w:rsid w:val="00840A53"/>
    <w:rsid w:val="008545BC"/>
    <w:rsid w:val="00856A54"/>
    <w:rsid w:val="008634FD"/>
    <w:rsid w:val="00870624"/>
    <w:rsid w:val="00875E04"/>
    <w:rsid w:val="00A24F6B"/>
    <w:rsid w:val="00B51D90"/>
    <w:rsid w:val="00B535C6"/>
    <w:rsid w:val="00B83E85"/>
    <w:rsid w:val="00BC7EB7"/>
    <w:rsid w:val="00BD0A69"/>
    <w:rsid w:val="00CA032C"/>
    <w:rsid w:val="00DC4D2B"/>
    <w:rsid w:val="00DD7B82"/>
    <w:rsid w:val="00DF1EA3"/>
    <w:rsid w:val="00E03400"/>
    <w:rsid w:val="00E70395"/>
    <w:rsid w:val="00EA0B1C"/>
    <w:rsid w:val="00EC36B1"/>
    <w:rsid w:val="00ED29F5"/>
    <w:rsid w:val="00F4584A"/>
    <w:rsid w:val="00F64029"/>
    <w:rsid w:val="00FA40C7"/>
    <w:rsid w:val="00FC6A52"/>
    <w:rsid w:val="00FD2E2E"/>
    <w:rsid w:val="00FE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B5FE"/>
  <w15:docId w15:val="{DA3F9FA9-D4E5-4E49-A45A-4C74D9B2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B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0">
    <w:name w:val="c30"/>
    <w:basedOn w:val="a"/>
    <w:rsid w:val="00230576"/>
    <w:pPr>
      <w:spacing w:before="100" w:beforeAutospacing="1" w:after="100" w:afterAutospacing="1"/>
    </w:pPr>
  </w:style>
  <w:style w:type="character" w:customStyle="1" w:styleId="c15">
    <w:name w:val="c15"/>
    <w:basedOn w:val="a0"/>
    <w:rsid w:val="00230576"/>
  </w:style>
  <w:style w:type="character" w:customStyle="1" w:styleId="c1">
    <w:name w:val="c1"/>
    <w:basedOn w:val="a0"/>
    <w:rsid w:val="00230576"/>
  </w:style>
  <w:style w:type="table" w:styleId="a6">
    <w:name w:val="Table Grid"/>
    <w:basedOn w:val="a1"/>
    <w:uiPriority w:val="59"/>
    <w:rsid w:val="00005C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3">
    <w:name w:val="c43"/>
    <w:basedOn w:val="a0"/>
    <w:rsid w:val="006A3505"/>
  </w:style>
  <w:style w:type="paragraph" w:customStyle="1" w:styleId="c4c61">
    <w:name w:val="c4 c61"/>
    <w:basedOn w:val="a"/>
    <w:rsid w:val="006A35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6172483</TotalTime>
  <Pages>8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Учитель</cp:lastModifiedBy>
  <cp:revision>10</cp:revision>
  <dcterms:created xsi:type="dcterms:W3CDTF">2022-06-16T04:48:00Z</dcterms:created>
  <dcterms:modified xsi:type="dcterms:W3CDTF">2022-11-03T04:57:00Z</dcterms:modified>
</cp:coreProperties>
</file>