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93D" w:rsidRPr="0033772E" w:rsidRDefault="0093393D" w:rsidP="001C6398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3772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2A9" w:rsidRDefault="001212A9" w:rsidP="001212A9">
      <w:pPr>
        <w:jc w:val="center"/>
        <w:rPr>
          <w:rFonts w:ascii="Times New Roman" w:hAnsi="Times New Roman" w:cs="Times New Roman"/>
          <w:b/>
          <w:sz w:val="28"/>
        </w:rPr>
      </w:pPr>
    </w:p>
    <w:p w:rsidR="00D718E0" w:rsidRPr="001212A9" w:rsidRDefault="001212A9" w:rsidP="001212A9">
      <w:pPr>
        <w:jc w:val="center"/>
        <w:rPr>
          <w:rFonts w:ascii="Times New Roman" w:hAnsi="Times New Roman" w:cs="Times New Roman"/>
          <w:sz w:val="28"/>
        </w:rPr>
      </w:pPr>
      <w:r w:rsidRPr="001212A9">
        <w:rPr>
          <w:rFonts w:ascii="Times New Roman" w:hAnsi="Times New Roman" w:cs="Times New Roman"/>
          <w:sz w:val="28"/>
        </w:rPr>
        <w:t>Пояснительная записка</w:t>
      </w:r>
    </w:p>
    <w:p w:rsidR="00BC1852" w:rsidRPr="005277A6" w:rsidRDefault="00BC1852" w:rsidP="00BC185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277A6">
        <w:rPr>
          <w:rFonts w:ascii="Times New Roman" w:hAnsi="Times New Roman" w:cs="Times New Roman"/>
          <w:spacing w:val="-1"/>
          <w:sz w:val="24"/>
          <w:szCs w:val="24"/>
        </w:rPr>
        <w:t>Рабочая программа по обществознанию в 6 классе разработана на основе:</w:t>
      </w:r>
    </w:p>
    <w:p w:rsidR="00BC1852" w:rsidRPr="005277A6" w:rsidRDefault="00BC1852" w:rsidP="00BC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A6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МБОУ «Излучинская ОСШУИОП №1»;</w:t>
      </w:r>
    </w:p>
    <w:p w:rsidR="00BC1852" w:rsidRPr="005277A6" w:rsidRDefault="00BC1852" w:rsidP="00BC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A6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5277A6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5277A6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</w:t>
      </w:r>
    </w:p>
    <w:p w:rsidR="00BC1852" w:rsidRPr="005277A6" w:rsidRDefault="00BC1852" w:rsidP="00BC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A6">
        <w:rPr>
          <w:rFonts w:ascii="Times New Roman" w:hAnsi="Times New Roman" w:cs="Times New Roman"/>
        </w:rPr>
        <w:t xml:space="preserve">- рабочей программы по Обществознанию 5 – 9 классы. – Обществознание. Рабочие программы к предметной линии учебников под редакцией Л. Н. Боголюбова. 5 – 9 классы: пособие для учителей </w:t>
      </w:r>
      <w:proofErr w:type="spellStart"/>
      <w:r w:rsidRPr="005277A6">
        <w:rPr>
          <w:rFonts w:ascii="Times New Roman" w:hAnsi="Times New Roman" w:cs="Times New Roman"/>
        </w:rPr>
        <w:t>общеобразоват.учреждений</w:t>
      </w:r>
      <w:proofErr w:type="spellEnd"/>
      <w:r w:rsidRPr="005277A6">
        <w:rPr>
          <w:rFonts w:ascii="Times New Roman" w:hAnsi="Times New Roman" w:cs="Times New Roman"/>
        </w:rPr>
        <w:t>/</w:t>
      </w:r>
      <w:proofErr w:type="spellStart"/>
      <w:r w:rsidRPr="005277A6">
        <w:rPr>
          <w:rFonts w:ascii="Times New Roman" w:hAnsi="Times New Roman" w:cs="Times New Roman"/>
        </w:rPr>
        <w:t>Л.Н.Боголюбов</w:t>
      </w:r>
      <w:proofErr w:type="spellEnd"/>
      <w:r w:rsidRPr="005277A6">
        <w:rPr>
          <w:rFonts w:ascii="Times New Roman" w:hAnsi="Times New Roman" w:cs="Times New Roman"/>
        </w:rPr>
        <w:t xml:space="preserve">, </w:t>
      </w:r>
      <w:proofErr w:type="spellStart"/>
      <w:r w:rsidRPr="005277A6">
        <w:rPr>
          <w:rFonts w:ascii="Times New Roman" w:hAnsi="Times New Roman" w:cs="Times New Roman"/>
        </w:rPr>
        <w:t>Н.И.Городецкая</w:t>
      </w:r>
      <w:proofErr w:type="spellEnd"/>
      <w:r w:rsidRPr="005277A6">
        <w:rPr>
          <w:rFonts w:ascii="Times New Roman" w:hAnsi="Times New Roman" w:cs="Times New Roman"/>
        </w:rPr>
        <w:t xml:space="preserve">, </w:t>
      </w:r>
      <w:proofErr w:type="spellStart"/>
      <w:r w:rsidRPr="005277A6">
        <w:rPr>
          <w:rFonts w:ascii="Times New Roman" w:hAnsi="Times New Roman" w:cs="Times New Roman"/>
        </w:rPr>
        <w:t>Л.Ф.Ивано</w:t>
      </w:r>
      <w:r w:rsidR="006621F3" w:rsidRPr="005277A6">
        <w:rPr>
          <w:rFonts w:ascii="Times New Roman" w:hAnsi="Times New Roman" w:cs="Times New Roman"/>
        </w:rPr>
        <w:t>ва</w:t>
      </w:r>
      <w:proofErr w:type="spellEnd"/>
      <w:r w:rsidR="006621F3" w:rsidRPr="005277A6">
        <w:rPr>
          <w:rFonts w:ascii="Times New Roman" w:hAnsi="Times New Roman" w:cs="Times New Roman"/>
        </w:rPr>
        <w:t xml:space="preserve"> и др. – М.: Просвещение, 2019</w:t>
      </w:r>
      <w:r w:rsidR="00966E0B" w:rsidRPr="005277A6">
        <w:rPr>
          <w:rFonts w:ascii="Times New Roman" w:hAnsi="Times New Roman" w:cs="Times New Roman"/>
        </w:rPr>
        <w:t>г.</w:t>
      </w:r>
    </w:p>
    <w:p w:rsidR="00BC1852" w:rsidRPr="005277A6" w:rsidRDefault="00BC1852" w:rsidP="00BC1852">
      <w:pPr>
        <w:spacing w:after="0" w:line="240" w:lineRule="auto"/>
        <w:rPr>
          <w:rFonts w:ascii="Times New Roman" w:hAnsi="Times New Roman" w:cs="Times New Roman"/>
        </w:rPr>
      </w:pPr>
      <w:r w:rsidRPr="005277A6">
        <w:rPr>
          <w:rFonts w:ascii="Times New Roman" w:eastAsia="Calibri" w:hAnsi="Times New Roman" w:cs="Times New Roman"/>
        </w:rPr>
        <w:t>- учебника под редакцией Л. Г. Боголюбова Обществознание. 6 класс: учебник для общеобразовательных орг</w:t>
      </w:r>
      <w:r w:rsidR="00966E0B" w:rsidRPr="005277A6">
        <w:rPr>
          <w:rFonts w:ascii="Times New Roman" w:eastAsia="Calibri" w:hAnsi="Times New Roman" w:cs="Times New Roman"/>
        </w:rPr>
        <w:t>анизаций</w:t>
      </w:r>
      <w:r w:rsidR="00BE48CF">
        <w:rPr>
          <w:rFonts w:ascii="Times New Roman" w:eastAsia="Calibri" w:hAnsi="Times New Roman" w:cs="Times New Roman"/>
        </w:rPr>
        <w:t>. – М: Просвещение, 2019</w:t>
      </w:r>
      <w:r w:rsidR="006621F3" w:rsidRPr="005277A6">
        <w:rPr>
          <w:rFonts w:ascii="Times New Roman" w:eastAsia="Calibri" w:hAnsi="Times New Roman" w:cs="Times New Roman"/>
        </w:rPr>
        <w:t>г</w:t>
      </w:r>
      <w:r w:rsidRPr="005277A6">
        <w:rPr>
          <w:rFonts w:ascii="Times New Roman" w:eastAsia="Calibri" w:hAnsi="Times New Roman" w:cs="Times New Roman"/>
        </w:rPr>
        <w:t>.</w:t>
      </w:r>
    </w:p>
    <w:p w:rsidR="00BC1852" w:rsidRPr="005277A6" w:rsidRDefault="00BC1852" w:rsidP="00BC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852" w:rsidRPr="005277A6" w:rsidRDefault="00BC1852" w:rsidP="00BC1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1. Планируемые результаты</w:t>
      </w:r>
    </w:p>
    <w:p w:rsidR="00BC1852" w:rsidRPr="005277A6" w:rsidRDefault="00BC1852" w:rsidP="00BC1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bCs/>
          <w:spacing w:val="-2"/>
          <w:w w:val="117"/>
          <w:sz w:val="24"/>
          <w:szCs w:val="24"/>
          <w:lang w:eastAsia="ru-RU"/>
        </w:rPr>
        <w:t xml:space="preserve">Личностными </w:t>
      </w:r>
      <w:r w:rsidRPr="005277A6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ru-RU"/>
        </w:rPr>
        <w:t xml:space="preserve">результатами выпускников основной школы, </w:t>
      </w: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t>формируемыми при изучении содержания курса, являются: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ru-RU"/>
        </w:rPr>
        <w:t>мотивированность на посильное и созидательное уча</w:t>
      </w:r>
      <w:r w:rsidRPr="005277A6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стие в жизни общества;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10"/>
          <w:w w:val="117"/>
          <w:sz w:val="24"/>
          <w:szCs w:val="24"/>
          <w:lang w:eastAsia="ru-RU"/>
        </w:rPr>
        <w:t xml:space="preserve">заинтересованность не только в личном успехе, но и </w:t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в благополучии и процветании своей страны;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ценностные ориентиры, основанные на идеях патриотиз</w:t>
      </w:r>
      <w:r w:rsidRPr="005277A6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ма, любви и уважения к Отечеству; необходимости поддер</w:t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ru-RU"/>
        </w:rPr>
        <w:t xml:space="preserve">жания гражданского мира и согласия; отношении к человеку, </w:t>
      </w:r>
      <w:r w:rsidRPr="005277A6">
        <w:rPr>
          <w:rFonts w:ascii="Times New Roman" w:eastAsia="Times New Roman" w:hAnsi="Times New Roman" w:cs="Times New Roman"/>
          <w:spacing w:val="10"/>
          <w:w w:val="117"/>
          <w:sz w:val="24"/>
          <w:szCs w:val="24"/>
          <w:lang w:eastAsia="ru-RU"/>
        </w:rPr>
        <w:t xml:space="preserve">его правам и свободам как высшей ценности; стремлении </w:t>
      </w:r>
      <w:r w:rsidRPr="005277A6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ru-RU"/>
        </w:rPr>
        <w:t xml:space="preserve">к укреплению исторически сложившегося государственного </w:t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единства; признании равноправия народов, единства разно</w:t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ru-RU"/>
        </w:rPr>
        <w:t xml:space="preserve">образных культур; убеждённости в важности для общества </w:t>
      </w: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t>семьи и семейных традиций; осознании своей ответственно</w:t>
      </w: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ru-RU"/>
        </w:rPr>
        <w:t>сти за страну перед нынешними и грядущими поколениями.</w:t>
      </w:r>
    </w:p>
    <w:p w:rsidR="00BC1852" w:rsidRPr="005277A6" w:rsidRDefault="00BC1852" w:rsidP="00BC1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bCs/>
          <w:spacing w:val="4"/>
          <w:w w:val="117"/>
          <w:sz w:val="24"/>
          <w:szCs w:val="24"/>
          <w:lang w:eastAsia="ru-RU"/>
        </w:rPr>
        <w:t xml:space="preserve">Метапредметные результаты </w:t>
      </w:r>
      <w:r w:rsidRPr="005277A6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ru-RU"/>
        </w:rPr>
        <w:t>изучения обществознания выпускниками основной школы проявляются в: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t>умении сознательно организовывать свою познаватель</w:t>
      </w: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ную деятельность (от постановки цели до получения и оценки </w:t>
      </w:r>
      <w:r w:rsidRPr="005277A6">
        <w:rPr>
          <w:rFonts w:ascii="Times New Roman" w:eastAsia="Times New Roman" w:hAnsi="Times New Roman" w:cs="Times New Roman"/>
          <w:spacing w:val="-4"/>
          <w:w w:val="117"/>
          <w:sz w:val="24"/>
          <w:szCs w:val="24"/>
          <w:lang w:eastAsia="ru-RU"/>
        </w:rPr>
        <w:t>результата);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14"/>
          <w:w w:val="117"/>
          <w:sz w:val="24"/>
          <w:szCs w:val="24"/>
          <w:lang w:eastAsia="ru-RU"/>
        </w:rPr>
        <w:t xml:space="preserve">умении объяснять явления и процессы социальной </w:t>
      </w:r>
      <w:r w:rsidRPr="005277A6">
        <w:rPr>
          <w:rFonts w:ascii="Times New Roman" w:eastAsia="Times New Roman" w:hAnsi="Times New Roman" w:cs="Times New Roman"/>
          <w:spacing w:val="9"/>
          <w:w w:val="117"/>
          <w:sz w:val="24"/>
          <w:szCs w:val="24"/>
          <w:lang w:eastAsia="ru-RU"/>
        </w:rPr>
        <w:t xml:space="preserve">действительности с научных позиций; рассматривать их </w:t>
      </w:r>
      <w:r w:rsidRPr="005277A6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ru-RU"/>
        </w:rPr>
        <w:t xml:space="preserve">комплексно в контексте сложившихся реалий и возможных </w:t>
      </w:r>
      <w:r w:rsidRPr="005277A6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ru-RU"/>
        </w:rPr>
        <w:t>перспектив;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способности анализировать реальные социальные ситу</w:t>
      </w:r>
      <w:r w:rsidRPr="005277A6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ru-RU"/>
        </w:rPr>
        <w:t xml:space="preserve">ации, выбирать адекватные способы деятельности и модели </w:t>
      </w:r>
      <w:r w:rsidRPr="005277A6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ru-RU"/>
        </w:rPr>
        <w:t xml:space="preserve">поведения в рамках реализуемых основных социальных ролей, </w:t>
      </w:r>
      <w:r w:rsidRPr="005277A6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ru-RU"/>
        </w:rPr>
        <w:t>свойственных подросткам;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</w:t>
      </w:r>
      <w:r w:rsidRPr="005277A6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ru-RU"/>
        </w:rPr>
        <w:t>нормам и правилам ведения диалога;</w:t>
      </w:r>
    </w:p>
    <w:p w:rsidR="00BC1852" w:rsidRPr="005277A6" w:rsidRDefault="00BC1852" w:rsidP="00BC185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умении выполнять познавательные и практические за</w:t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ru-RU"/>
        </w:rPr>
        <w:t xml:space="preserve">дания, в том числе с использованием проектной деятельности </w:t>
      </w:r>
      <w:r w:rsidRPr="005277A6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ru-RU"/>
        </w:rPr>
        <w:t>на уроках и в доступной социальной практике, на:</w:t>
      </w:r>
    </w:p>
    <w:p w:rsidR="00BC1852" w:rsidRPr="005277A6" w:rsidRDefault="00BC1852" w:rsidP="00BC1852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 xml:space="preserve">использование    элементов   причинно-следственного </w:t>
      </w:r>
      <w:r w:rsidRPr="005277A6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анализа;</w:t>
      </w:r>
    </w:p>
    <w:p w:rsidR="00BC1852" w:rsidRPr="005277A6" w:rsidRDefault="00BC1852" w:rsidP="00BC1852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17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t>исследование несложных реальных связей и зависимо</w:t>
      </w:r>
      <w:r w:rsidRPr="005277A6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-5"/>
          <w:w w:val="117"/>
          <w:sz w:val="24"/>
          <w:szCs w:val="24"/>
          <w:lang w:eastAsia="ru-RU"/>
        </w:rPr>
        <w:t>стей;</w:t>
      </w:r>
    </w:p>
    <w:p w:rsidR="00BC1852" w:rsidRPr="005277A6" w:rsidRDefault="00BC1852" w:rsidP="00BC1852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ru-RU"/>
        </w:rPr>
        <w:t>определение сущностных характеристик изучаемого объ</w:t>
      </w:r>
      <w:r w:rsidRPr="005277A6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екта; выбор верных критериев для сравнения, сопоставле</w:t>
      </w:r>
      <w:r w:rsidRPr="005277A6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softHyphen/>
      </w:r>
      <w:r w:rsidRPr="005277A6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 xml:space="preserve">ния, оценки </w:t>
      </w:r>
    </w:p>
    <w:p w:rsidR="00111A86" w:rsidRPr="005277A6" w:rsidRDefault="00BC1852" w:rsidP="00BC1852">
      <w:pPr>
        <w:pStyle w:val="a8"/>
        <w:rPr>
          <w:rFonts w:ascii="Times New Roman" w:eastAsia="Calibri" w:hAnsi="Times New Roman" w:cs="Times New Roman"/>
          <w:b/>
          <w:spacing w:val="2"/>
          <w:w w:val="118"/>
        </w:rPr>
      </w:pPr>
      <w:r w:rsidRPr="005277A6">
        <w:rPr>
          <w:rFonts w:ascii="Times New Roman" w:eastAsia="Times New Roman" w:hAnsi="Times New Roman" w:cs="Times New Roman"/>
        </w:rPr>
        <w:tab/>
      </w:r>
    </w:p>
    <w:p w:rsidR="00111A86" w:rsidRPr="005277A6" w:rsidRDefault="00111A86" w:rsidP="00EB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DCD" w:rsidRPr="005277A6" w:rsidRDefault="005F4DCD" w:rsidP="00E30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5F4DCD" w:rsidRDefault="005F4DCD" w:rsidP="00C3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C341A8" w:rsidRDefault="00C341A8" w:rsidP="00C3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C341A8" w:rsidRPr="005277A6" w:rsidRDefault="00C341A8" w:rsidP="00C3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BE2C8A" w:rsidRPr="005277A6" w:rsidRDefault="00BE2C8A" w:rsidP="00BC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BE2C8A" w:rsidRPr="005277A6" w:rsidRDefault="00BE2C8A" w:rsidP="00BC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lang w:eastAsia="ru-RU"/>
        </w:rPr>
      </w:pPr>
    </w:p>
    <w:p w:rsidR="0045311C" w:rsidRPr="005277A6" w:rsidRDefault="00BC1852" w:rsidP="00BC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pacing w:val="7"/>
          <w:lang w:eastAsia="ru-RU"/>
        </w:rPr>
        <w:t xml:space="preserve">2. </w:t>
      </w: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1.Человек в социальном </w:t>
      </w:r>
      <w:proofErr w:type="spellStart"/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измерении.</w:t>
      </w: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proofErr w:type="spellEnd"/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Социальные параметры личности. Индивидуальность человека. Качества сильной личности.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Познание человеком мира и самого себя. Самосознание и самооценка. Способности человека.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Привычка к труду. Проблема выбора профессии. Важность взаимопонимания и взаимопомощи.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C47FC5"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Человек среди людей.</w:t>
      </w: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Нра</w:t>
      </w:r>
      <w:r w:rsidR="00C47FC5"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вственные основы жизни</w:t>
      </w: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45311C" w:rsidRPr="005277A6" w:rsidRDefault="0045311C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Человечность. Гуманизм -  уважение и любовь к людям. Внимание к тем, кто нуждается в поддержке.</w:t>
      </w:r>
    </w:p>
    <w:p w:rsidR="0066234D" w:rsidRPr="005277A6" w:rsidRDefault="00C47FC5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повторение. </w:t>
      </w:r>
    </w:p>
    <w:p w:rsidR="0066234D" w:rsidRPr="005277A6" w:rsidRDefault="0066234D" w:rsidP="00CA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9C55DD" w:rsidRPr="005277A6" w:rsidRDefault="009C55DD" w:rsidP="00CA14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w w:val="116"/>
        </w:rPr>
      </w:pPr>
    </w:p>
    <w:p w:rsidR="001C6B98" w:rsidRPr="005277A6" w:rsidRDefault="001C6B98" w:rsidP="0093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006" w:rsidRPr="005277A6" w:rsidRDefault="00E03006" w:rsidP="0009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8A" w:rsidRPr="005277A6" w:rsidRDefault="00BE2C8A" w:rsidP="0009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36" w:rsidRPr="005277A6" w:rsidRDefault="00097A30" w:rsidP="0009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C6B98"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97A30" w:rsidRPr="005277A6" w:rsidRDefault="001C6B98" w:rsidP="006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– 3</w:t>
      </w:r>
      <w:r w:rsidR="00422295"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tbl>
      <w:tblPr>
        <w:tblStyle w:val="a9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560"/>
        <w:gridCol w:w="1134"/>
        <w:gridCol w:w="2126"/>
      </w:tblGrid>
      <w:tr w:rsidR="00473A1D" w:rsidRPr="005277A6" w:rsidTr="00C85895">
        <w:tc>
          <w:tcPr>
            <w:tcW w:w="1101" w:type="dxa"/>
            <w:vMerge w:val="restart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gridSpan w:val="2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73A1D" w:rsidRPr="005277A6" w:rsidTr="00C85895">
        <w:tc>
          <w:tcPr>
            <w:tcW w:w="1101" w:type="dxa"/>
            <w:vMerge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vAlign w:val="center"/>
          </w:tcPr>
          <w:p w:rsidR="00473A1D" w:rsidRPr="005277A6" w:rsidRDefault="00473A1D" w:rsidP="001C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Человек-личность.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Человек-личность.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познает мир.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«Учимся узнавать и оценивать себя»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и индивидуальность. Человек и его деятельность.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E030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правильно организовывать свою деятельность.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E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Человек-личность.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возможности ограниченны. Человек в социальном измерении.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«Человек в социальном измерении".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увлечений. Межличностные отношения.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6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человека. Человек в группе.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692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Труд- основа жизни.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Труд- основа жизни, уважение к труду.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Учение- деятельность школьника.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Учение- деятельность школьника.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урок: "</w:t>
            </w:r>
            <w:proofErr w:type="gramStart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 среди</w:t>
            </w:r>
            <w:proofErr w:type="gramEnd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людей"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0D31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Общение, человек и человечность.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0D3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понимать людей </w:t>
            </w:r>
            <w:proofErr w:type="gramStart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устанавливать</w:t>
            </w:r>
            <w:proofErr w:type="gramEnd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контакты.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дружно жить в классе.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вести себя в ситуации конфликта.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строить отношения с родителями.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1D" w:rsidRPr="005277A6" w:rsidTr="00C85895">
        <w:trPr>
          <w:trHeight w:val="117"/>
        </w:trPr>
        <w:tc>
          <w:tcPr>
            <w:tcW w:w="1101" w:type="dxa"/>
            <w:vAlign w:val="center"/>
          </w:tcPr>
          <w:p w:rsidR="00473A1D" w:rsidRPr="005277A6" w:rsidRDefault="00473A1D" w:rsidP="00F073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vAlign w:val="bottom"/>
          </w:tcPr>
          <w:p w:rsidR="00473A1D" w:rsidRPr="005277A6" w:rsidRDefault="0047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по </w:t>
            </w:r>
            <w:proofErr w:type="gramStart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  «</w:t>
            </w:r>
            <w:proofErr w:type="gramEnd"/>
            <w:r w:rsidRPr="005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6 класс».</w:t>
            </w:r>
          </w:p>
        </w:tc>
        <w:tc>
          <w:tcPr>
            <w:tcW w:w="1560" w:type="dxa"/>
            <w:vAlign w:val="center"/>
          </w:tcPr>
          <w:p w:rsidR="00473A1D" w:rsidRPr="005277A6" w:rsidRDefault="00473A1D" w:rsidP="00F0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73A1D" w:rsidRPr="005277A6" w:rsidRDefault="00473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3A1D" w:rsidRPr="005277A6" w:rsidRDefault="00473A1D" w:rsidP="0091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6037" w:rsidRPr="005277A6" w:rsidRDefault="001D6037" w:rsidP="001D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D6037" w:rsidRPr="005277A6" w:rsidSect="00C85895">
      <w:footerReference w:type="default" r:id="rId8"/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3D7" w:rsidRDefault="00E903D7">
      <w:pPr>
        <w:spacing w:after="0" w:line="240" w:lineRule="auto"/>
      </w:pPr>
      <w:r>
        <w:separator/>
      </w:r>
    </w:p>
  </w:endnote>
  <w:endnote w:type="continuationSeparator" w:id="0">
    <w:p w:rsidR="00E903D7" w:rsidRDefault="00E9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59054"/>
      <w:docPartObj>
        <w:docPartGallery w:val="Page Numbers (Bottom of Page)"/>
        <w:docPartUnique/>
      </w:docPartObj>
    </w:sdtPr>
    <w:sdtEndPr/>
    <w:sdtContent>
      <w:p w:rsidR="005F4DCD" w:rsidRDefault="00BD3F77">
        <w:pPr>
          <w:pStyle w:val="a3"/>
          <w:jc w:val="right"/>
        </w:pPr>
        <w:r>
          <w:fldChar w:fldCharType="begin"/>
        </w:r>
        <w:r w:rsidR="005F4DCD">
          <w:instrText>PAGE   \* MERGEFORMAT</w:instrText>
        </w:r>
        <w:r>
          <w:fldChar w:fldCharType="separate"/>
        </w:r>
        <w:r w:rsidR="00C341A8">
          <w:rPr>
            <w:noProof/>
          </w:rPr>
          <w:t>4</w:t>
        </w:r>
        <w:r>
          <w:fldChar w:fldCharType="end"/>
        </w:r>
      </w:p>
    </w:sdtContent>
  </w:sdt>
  <w:p w:rsidR="005F4DCD" w:rsidRDefault="005F4D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3D7" w:rsidRDefault="00E903D7">
      <w:pPr>
        <w:spacing w:after="0" w:line="240" w:lineRule="auto"/>
      </w:pPr>
      <w:r>
        <w:separator/>
      </w:r>
    </w:p>
  </w:footnote>
  <w:footnote w:type="continuationSeparator" w:id="0">
    <w:p w:rsidR="00E903D7" w:rsidRDefault="00E9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 w15:restartNumberingAfterBreak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5FA4"/>
    <w:multiLevelType w:val="hybridMultilevel"/>
    <w:tmpl w:val="CE3450DC"/>
    <w:lvl w:ilvl="0" w:tplc="9800A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20A8"/>
    <w:multiLevelType w:val="hybridMultilevel"/>
    <w:tmpl w:val="B6962E3A"/>
    <w:lvl w:ilvl="0" w:tplc="2CD6590C">
      <w:start w:val="1"/>
      <w:numFmt w:val="decimal"/>
      <w:lvlText w:val="%1."/>
      <w:lvlJc w:val="left"/>
      <w:pPr>
        <w:ind w:left="607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792" w:hanging="360"/>
      </w:pPr>
    </w:lvl>
    <w:lvl w:ilvl="2" w:tplc="0419001B" w:tentative="1">
      <w:start w:val="1"/>
      <w:numFmt w:val="lowerRoman"/>
      <w:lvlText w:val="%3."/>
      <w:lvlJc w:val="right"/>
      <w:pPr>
        <w:ind w:left="7512" w:hanging="180"/>
      </w:pPr>
    </w:lvl>
    <w:lvl w:ilvl="3" w:tplc="0419000F" w:tentative="1">
      <w:start w:val="1"/>
      <w:numFmt w:val="decimal"/>
      <w:lvlText w:val="%4."/>
      <w:lvlJc w:val="left"/>
      <w:pPr>
        <w:ind w:left="8232" w:hanging="360"/>
      </w:pPr>
    </w:lvl>
    <w:lvl w:ilvl="4" w:tplc="04190019" w:tentative="1">
      <w:start w:val="1"/>
      <w:numFmt w:val="lowerLetter"/>
      <w:lvlText w:val="%5."/>
      <w:lvlJc w:val="left"/>
      <w:pPr>
        <w:ind w:left="8952" w:hanging="360"/>
      </w:pPr>
    </w:lvl>
    <w:lvl w:ilvl="5" w:tplc="0419001B" w:tentative="1">
      <w:start w:val="1"/>
      <w:numFmt w:val="lowerRoman"/>
      <w:lvlText w:val="%6."/>
      <w:lvlJc w:val="right"/>
      <w:pPr>
        <w:ind w:left="9672" w:hanging="180"/>
      </w:pPr>
    </w:lvl>
    <w:lvl w:ilvl="6" w:tplc="0419000F" w:tentative="1">
      <w:start w:val="1"/>
      <w:numFmt w:val="decimal"/>
      <w:lvlText w:val="%7."/>
      <w:lvlJc w:val="left"/>
      <w:pPr>
        <w:ind w:left="10392" w:hanging="360"/>
      </w:pPr>
    </w:lvl>
    <w:lvl w:ilvl="7" w:tplc="04190019" w:tentative="1">
      <w:start w:val="1"/>
      <w:numFmt w:val="lowerLetter"/>
      <w:lvlText w:val="%8."/>
      <w:lvlJc w:val="left"/>
      <w:pPr>
        <w:ind w:left="11112" w:hanging="360"/>
      </w:pPr>
    </w:lvl>
    <w:lvl w:ilvl="8" w:tplc="0419001B" w:tentative="1">
      <w:start w:val="1"/>
      <w:numFmt w:val="lowerRoman"/>
      <w:lvlText w:val="%9."/>
      <w:lvlJc w:val="right"/>
      <w:pPr>
        <w:ind w:left="11832" w:hanging="180"/>
      </w:pPr>
    </w:lvl>
  </w:abstractNum>
  <w:abstractNum w:abstractNumId="7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B2"/>
    <w:rsid w:val="00093117"/>
    <w:rsid w:val="00097A30"/>
    <w:rsid w:val="000A22F3"/>
    <w:rsid w:val="000D3142"/>
    <w:rsid w:val="000D4078"/>
    <w:rsid w:val="00111A86"/>
    <w:rsid w:val="001174B2"/>
    <w:rsid w:val="001212A9"/>
    <w:rsid w:val="00153121"/>
    <w:rsid w:val="00167991"/>
    <w:rsid w:val="001A73F7"/>
    <w:rsid w:val="001B107B"/>
    <w:rsid w:val="001C6398"/>
    <w:rsid w:val="001C6B98"/>
    <w:rsid w:val="001D6037"/>
    <w:rsid w:val="001F47A9"/>
    <w:rsid w:val="001F70CA"/>
    <w:rsid w:val="00286705"/>
    <w:rsid w:val="00293ABE"/>
    <w:rsid w:val="003256A0"/>
    <w:rsid w:val="0033772E"/>
    <w:rsid w:val="00354E2E"/>
    <w:rsid w:val="00356F73"/>
    <w:rsid w:val="00362C7B"/>
    <w:rsid w:val="003651EB"/>
    <w:rsid w:val="003C075F"/>
    <w:rsid w:val="003C0D33"/>
    <w:rsid w:val="003F39E2"/>
    <w:rsid w:val="00422295"/>
    <w:rsid w:val="00442019"/>
    <w:rsid w:val="0045311C"/>
    <w:rsid w:val="00467524"/>
    <w:rsid w:val="00473A1D"/>
    <w:rsid w:val="004A332F"/>
    <w:rsid w:val="004A7796"/>
    <w:rsid w:val="004A7E5B"/>
    <w:rsid w:val="004C2525"/>
    <w:rsid w:val="004C4F11"/>
    <w:rsid w:val="005018A6"/>
    <w:rsid w:val="005277A6"/>
    <w:rsid w:val="0053127B"/>
    <w:rsid w:val="00532B13"/>
    <w:rsid w:val="005411EC"/>
    <w:rsid w:val="00557FFA"/>
    <w:rsid w:val="005B69E3"/>
    <w:rsid w:val="005C2A0B"/>
    <w:rsid w:val="005D399C"/>
    <w:rsid w:val="005F4DCD"/>
    <w:rsid w:val="00610380"/>
    <w:rsid w:val="00653AC0"/>
    <w:rsid w:val="006621F3"/>
    <w:rsid w:val="0066234D"/>
    <w:rsid w:val="0069273C"/>
    <w:rsid w:val="006A4835"/>
    <w:rsid w:val="006F17FE"/>
    <w:rsid w:val="0071110E"/>
    <w:rsid w:val="007B2127"/>
    <w:rsid w:val="007B2C94"/>
    <w:rsid w:val="007D7EA4"/>
    <w:rsid w:val="00890983"/>
    <w:rsid w:val="00897DF1"/>
    <w:rsid w:val="008A5708"/>
    <w:rsid w:val="008D3E01"/>
    <w:rsid w:val="008D4CD8"/>
    <w:rsid w:val="00900772"/>
    <w:rsid w:val="0093393D"/>
    <w:rsid w:val="00946893"/>
    <w:rsid w:val="00966E0B"/>
    <w:rsid w:val="009B2C30"/>
    <w:rsid w:val="009C55DD"/>
    <w:rsid w:val="009E28A1"/>
    <w:rsid w:val="009E774D"/>
    <w:rsid w:val="00A3371C"/>
    <w:rsid w:val="00A828A7"/>
    <w:rsid w:val="00A9466B"/>
    <w:rsid w:val="00B01EFD"/>
    <w:rsid w:val="00B0268D"/>
    <w:rsid w:val="00B12A76"/>
    <w:rsid w:val="00B13356"/>
    <w:rsid w:val="00B61589"/>
    <w:rsid w:val="00B71971"/>
    <w:rsid w:val="00B833AF"/>
    <w:rsid w:val="00B86C88"/>
    <w:rsid w:val="00B930A7"/>
    <w:rsid w:val="00BC1852"/>
    <w:rsid w:val="00BC43D3"/>
    <w:rsid w:val="00BD3F77"/>
    <w:rsid w:val="00BE2C8A"/>
    <w:rsid w:val="00BE48CF"/>
    <w:rsid w:val="00BE65FE"/>
    <w:rsid w:val="00C341A8"/>
    <w:rsid w:val="00C47FC5"/>
    <w:rsid w:val="00C547B4"/>
    <w:rsid w:val="00C661B3"/>
    <w:rsid w:val="00C85895"/>
    <w:rsid w:val="00CA14C9"/>
    <w:rsid w:val="00CA5EF6"/>
    <w:rsid w:val="00CC7B54"/>
    <w:rsid w:val="00CE662F"/>
    <w:rsid w:val="00D2041D"/>
    <w:rsid w:val="00D2264D"/>
    <w:rsid w:val="00D26165"/>
    <w:rsid w:val="00D405AF"/>
    <w:rsid w:val="00D615F3"/>
    <w:rsid w:val="00D64974"/>
    <w:rsid w:val="00D67F88"/>
    <w:rsid w:val="00D718E0"/>
    <w:rsid w:val="00D822EA"/>
    <w:rsid w:val="00E03006"/>
    <w:rsid w:val="00E12662"/>
    <w:rsid w:val="00E30F36"/>
    <w:rsid w:val="00E3431A"/>
    <w:rsid w:val="00E50E68"/>
    <w:rsid w:val="00E516CC"/>
    <w:rsid w:val="00E62237"/>
    <w:rsid w:val="00E633AB"/>
    <w:rsid w:val="00E903D7"/>
    <w:rsid w:val="00EA77D5"/>
    <w:rsid w:val="00EB5DE2"/>
    <w:rsid w:val="00EC1700"/>
    <w:rsid w:val="00EF70B3"/>
    <w:rsid w:val="00F02634"/>
    <w:rsid w:val="00F16636"/>
    <w:rsid w:val="00F34902"/>
    <w:rsid w:val="00F627DA"/>
    <w:rsid w:val="00F811AB"/>
    <w:rsid w:val="00F92A57"/>
    <w:rsid w:val="00FD6F42"/>
    <w:rsid w:val="00FE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6B69"/>
  <w15:docId w15:val="{373BFCAC-5271-41D2-956C-FD56D61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AB"/>
  </w:style>
  <w:style w:type="paragraph" w:styleId="2">
    <w:name w:val="heading 2"/>
    <w:basedOn w:val="a"/>
    <w:next w:val="a"/>
    <w:link w:val="20"/>
    <w:uiPriority w:val="9"/>
    <w:qFormat/>
    <w:rsid w:val="00E126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0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0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C47FC5"/>
    <w:rPr>
      <w:color w:val="0000FF"/>
      <w:u w:val="single"/>
    </w:rPr>
  </w:style>
  <w:style w:type="paragraph" w:styleId="a6">
    <w:name w:val="No Spacing"/>
    <w:link w:val="a7"/>
    <w:uiPriority w:val="1"/>
    <w:qFormat/>
    <w:rsid w:val="00D405A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405AF"/>
  </w:style>
  <w:style w:type="character" w:customStyle="1" w:styleId="20">
    <w:name w:val="Заголовок 2 Знак"/>
    <w:basedOn w:val="a0"/>
    <w:link w:val="2"/>
    <w:uiPriority w:val="9"/>
    <w:rsid w:val="00E126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126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C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49DC-7DFB-42F8-9F7C-EA4933E6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85</cp:revision>
  <cp:lastPrinted>2013-08-25T10:30:00Z</cp:lastPrinted>
  <dcterms:created xsi:type="dcterms:W3CDTF">2013-08-21T06:07:00Z</dcterms:created>
  <dcterms:modified xsi:type="dcterms:W3CDTF">2022-11-03T05:13:00Z</dcterms:modified>
</cp:coreProperties>
</file>