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8E4" w:rsidRDefault="00E618E4">
      <w:pPr>
        <w:spacing w:after="45" w:line="240" w:lineRule="exact"/>
        <w:rPr>
          <w:sz w:val="24"/>
          <w:szCs w:val="24"/>
        </w:rPr>
      </w:pPr>
      <w:bookmarkStart w:id="0" w:name="_page_3_0"/>
    </w:p>
    <w:p w:rsidR="001609DC" w:rsidRPr="001609DC" w:rsidRDefault="001609DC" w:rsidP="001609DC">
      <w:pPr>
        <w:keepNext/>
        <w:spacing w:line="240" w:lineRule="auto"/>
        <w:jc w:val="center"/>
        <w:outlineLvl w:val="1"/>
        <w:rPr>
          <w:rFonts w:ascii="Times New Roman" w:hAnsi="Times New Roman" w:cs="Times New Roman"/>
          <w:sz w:val="20"/>
          <w:szCs w:val="20"/>
        </w:rPr>
      </w:pPr>
      <w:r w:rsidRPr="001609DC">
        <w:rPr>
          <w:rFonts w:ascii="Times New Roman" w:hAnsi="Times New Roman" w:cs="Times New Roman"/>
          <w:sz w:val="20"/>
          <w:szCs w:val="20"/>
        </w:rPr>
        <w:t>Ханты-Мансийский автономный округ - Югра</w:t>
      </w:r>
    </w:p>
    <w:p w:rsidR="001609DC" w:rsidRPr="001609DC" w:rsidRDefault="001609DC" w:rsidP="001609DC">
      <w:pPr>
        <w:spacing w:line="240" w:lineRule="auto"/>
        <w:jc w:val="center"/>
        <w:rPr>
          <w:rFonts w:ascii="Times New Roman" w:hAnsi="Times New Roman" w:cs="Times New Roman"/>
        </w:rPr>
      </w:pPr>
      <w:r w:rsidRPr="001609DC">
        <w:rPr>
          <w:rFonts w:ascii="Times New Roman" w:hAnsi="Times New Roman" w:cs="Times New Roman"/>
        </w:rPr>
        <w:t>(Тюменская область)</w:t>
      </w:r>
    </w:p>
    <w:p w:rsidR="001609DC" w:rsidRPr="001609DC" w:rsidRDefault="001609DC" w:rsidP="001609DC">
      <w:pPr>
        <w:spacing w:line="240" w:lineRule="auto"/>
        <w:jc w:val="center"/>
        <w:rPr>
          <w:rFonts w:ascii="Times New Roman" w:hAnsi="Times New Roman" w:cs="Times New Roman"/>
        </w:rPr>
      </w:pPr>
    </w:p>
    <w:p w:rsidR="001609DC" w:rsidRPr="001609DC" w:rsidRDefault="001609DC" w:rsidP="001609DC">
      <w:pPr>
        <w:keepNext/>
        <w:spacing w:line="240" w:lineRule="auto"/>
        <w:jc w:val="center"/>
        <w:outlineLvl w:val="4"/>
        <w:rPr>
          <w:rFonts w:ascii="Times New Roman" w:hAnsi="Times New Roman" w:cs="Times New Roman"/>
          <w:caps/>
          <w:szCs w:val="24"/>
        </w:rPr>
      </w:pPr>
      <w:r w:rsidRPr="001609DC">
        <w:rPr>
          <w:rFonts w:ascii="Times New Roman" w:hAnsi="Times New Roman" w:cs="Times New Roman"/>
          <w:caps/>
          <w:szCs w:val="24"/>
        </w:rPr>
        <w:t>АДМИНИСТРАЦИЯ Нижневартовского района</w:t>
      </w:r>
    </w:p>
    <w:p w:rsidR="001609DC" w:rsidRPr="001609DC" w:rsidRDefault="001609DC" w:rsidP="001609DC">
      <w:pPr>
        <w:spacing w:line="240" w:lineRule="auto"/>
        <w:rPr>
          <w:rFonts w:ascii="Times New Roman" w:hAnsi="Times New Roman" w:cs="Times New Roman"/>
          <w:szCs w:val="24"/>
        </w:rPr>
      </w:pPr>
    </w:p>
    <w:p w:rsidR="001609DC" w:rsidRPr="001609DC" w:rsidRDefault="001609DC" w:rsidP="001609DC">
      <w:pPr>
        <w:spacing w:line="240" w:lineRule="auto"/>
        <w:jc w:val="center"/>
        <w:rPr>
          <w:rFonts w:ascii="Times New Roman" w:hAnsi="Times New Roman" w:cs="Times New Roman"/>
          <w:b/>
          <w:sz w:val="28"/>
          <w:szCs w:val="28"/>
        </w:rPr>
      </w:pPr>
      <w:r w:rsidRPr="001609DC">
        <w:rPr>
          <w:rFonts w:ascii="Times New Roman" w:hAnsi="Times New Roman" w:cs="Times New Roman"/>
          <w:b/>
          <w:sz w:val="28"/>
          <w:szCs w:val="28"/>
        </w:rPr>
        <w:t>Муниципальное бюджетное общеобразовательное учреждение</w:t>
      </w:r>
    </w:p>
    <w:p w:rsidR="001609DC" w:rsidRPr="001609DC" w:rsidRDefault="001609DC" w:rsidP="001609DC">
      <w:pPr>
        <w:spacing w:line="240" w:lineRule="auto"/>
        <w:jc w:val="center"/>
        <w:rPr>
          <w:rFonts w:ascii="Times New Roman" w:hAnsi="Times New Roman" w:cs="Times New Roman"/>
          <w:b/>
          <w:sz w:val="28"/>
          <w:szCs w:val="28"/>
        </w:rPr>
      </w:pPr>
      <w:r w:rsidRPr="001609DC">
        <w:rPr>
          <w:rFonts w:ascii="Times New Roman" w:hAnsi="Times New Roman" w:cs="Times New Roman"/>
          <w:b/>
          <w:sz w:val="28"/>
          <w:szCs w:val="28"/>
        </w:rPr>
        <w:t xml:space="preserve">«Излучинская общеобразовательная средняя школа № 1 </w:t>
      </w:r>
    </w:p>
    <w:p w:rsidR="001609DC" w:rsidRPr="001609DC" w:rsidRDefault="001609DC" w:rsidP="001609DC">
      <w:pPr>
        <w:spacing w:line="240" w:lineRule="auto"/>
        <w:jc w:val="center"/>
        <w:rPr>
          <w:rFonts w:ascii="Times New Roman" w:hAnsi="Times New Roman" w:cs="Times New Roman"/>
          <w:b/>
          <w:sz w:val="28"/>
          <w:szCs w:val="28"/>
        </w:rPr>
      </w:pPr>
      <w:r w:rsidRPr="001609DC">
        <w:rPr>
          <w:rFonts w:ascii="Times New Roman" w:hAnsi="Times New Roman" w:cs="Times New Roman"/>
          <w:b/>
          <w:sz w:val="28"/>
          <w:szCs w:val="28"/>
        </w:rPr>
        <w:t>с углубленным изучением отдельных предметов»</w:t>
      </w:r>
    </w:p>
    <w:p w:rsidR="001609DC" w:rsidRPr="001609DC" w:rsidRDefault="001609DC" w:rsidP="001609DC">
      <w:pPr>
        <w:spacing w:line="240" w:lineRule="auto"/>
        <w:jc w:val="center"/>
        <w:rPr>
          <w:rFonts w:ascii="Times New Roman" w:hAnsi="Times New Roman" w:cs="Times New Roman"/>
          <w:b/>
          <w:sz w:val="28"/>
          <w:szCs w:val="28"/>
        </w:rPr>
      </w:pPr>
    </w:p>
    <w:p w:rsidR="001609DC" w:rsidRPr="001609DC" w:rsidRDefault="001609DC" w:rsidP="001609DC">
      <w:pPr>
        <w:spacing w:line="240" w:lineRule="auto"/>
        <w:jc w:val="center"/>
        <w:rPr>
          <w:rFonts w:ascii="Times New Roman" w:hAnsi="Times New Roman" w:cs="Times New Roman"/>
          <w:sz w:val="18"/>
        </w:rPr>
      </w:pPr>
      <w:r w:rsidRPr="001609DC">
        <w:rPr>
          <w:rFonts w:ascii="Times New Roman" w:hAnsi="Times New Roman" w:cs="Times New Roman"/>
          <w:sz w:val="18"/>
        </w:rPr>
        <w:t>ул.Школьная, 5, пгт.Излучинск, Нижневартовский район, Ханты-Мансийский автономный округ-Югра</w:t>
      </w:r>
    </w:p>
    <w:p w:rsidR="001609DC" w:rsidRPr="001609DC" w:rsidRDefault="001609DC" w:rsidP="001609DC">
      <w:pPr>
        <w:spacing w:line="240" w:lineRule="auto"/>
        <w:jc w:val="center"/>
        <w:rPr>
          <w:rFonts w:ascii="Times New Roman" w:hAnsi="Times New Roman" w:cs="Times New Roman"/>
          <w:sz w:val="18"/>
          <w:szCs w:val="18"/>
        </w:rPr>
      </w:pPr>
      <w:r w:rsidRPr="001609DC">
        <w:rPr>
          <w:rFonts w:ascii="Times New Roman" w:hAnsi="Times New Roman" w:cs="Times New Roman"/>
          <w:sz w:val="18"/>
          <w:szCs w:val="18"/>
        </w:rPr>
        <w:t>Тюменская область, 628634, тел./факс (3466) 28-25-25</w:t>
      </w:r>
    </w:p>
    <w:p w:rsidR="001609DC" w:rsidRPr="001609DC" w:rsidRDefault="001609DC" w:rsidP="001609DC">
      <w:pPr>
        <w:spacing w:line="240" w:lineRule="auto"/>
        <w:jc w:val="center"/>
        <w:outlineLvl w:val="0"/>
        <w:rPr>
          <w:rFonts w:ascii="Times New Roman" w:hAnsi="Times New Roman" w:cs="Times New Roman"/>
          <w:sz w:val="18"/>
          <w:szCs w:val="18"/>
        </w:rPr>
      </w:pPr>
      <w:r w:rsidRPr="001609DC">
        <w:rPr>
          <w:rFonts w:ascii="Times New Roman" w:hAnsi="Times New Roman" w:cs="Times New Roman"/>
          <w:sz w:val="18"/>
          <w:szCs w:val="18"/>
        </w:rPr>
        <w:t>ОКПО 47065403, ОГРН  1028601867711,ИНН/КПП 8620010451/862001001</w:t>
      </w:r>
    </w:p>
    <w:p w:rsidR="001609DC" w:rsidRPr="001609DC" w:rsidRDefault="001609DC" w:rsidP="001609DC">
      <w:pPr>
        <w:spacing w:after="48"/>
        <w:ind w:left="-108"/>
        <w:rPr>
          <w:rFonts w:ascii="Times New Roman" w:hAnsi="Times New Roman" w:cs="Times New Roman"/>
        </w:rPr>
      </w:pPr>
    </w:p>
    <w:p w:rsidR="001609DC" w:rsidRDefault="001609DC" w:rsidP="001609DC">
      <w:pPr>
        <w:spacing w:after="48"/>
        <w:ind w:left="-108"/>
      </w:pPr>
    </w:p>
    <w:p w:rsidR="001609DC" w:rsidRDefault="001609DC" w:rsidP="001609DC">
      <w:pPr>
        <w:spacing w:after="48"/>
        <w:ind w:left="-108"/>
      </w:pPr>
    </w:p>
    <w:p w:rsidR="001609DC" w:rsidRDefault="001609DC" w:rsidP="001609DC">
      <w:pPr>
        <w:spacing w:after="48"/>
        <w:ind w:left="-108"/>
      </w:pPr>
    </w:p>
    <w:p w:rsidR="001609DC" w:rsidRPr="0087707B" w:rsidRDefault="001609DC" w:rsidP="001609DC">
      <w:pPr>
        <w:spacing w:line="240" w:lineRule="auto"/>
        <w:jc w:val="center"/>
        <w:outlineLvl w:val="0"/>
        <w:rPr>
          <w:szCs w:val="24"/>
        </w:rPr>
      </w:pPr>
      <w:r w:rsidRPr="0087707B">
        <w:rPr>
          <w:szCs w:val="24"/>
        </w:rPr>
        <w:t xml:space="preserve">        </w:t>
      </w:r>
      <w:r>
        <w:rPr>
          <w:szCs w:val="24"/>
        </w:rPr>
        <w:t xml:space="preserve">                 </w:t>
      </w:r>
      <w:r w:rsidRPr="0087707B">
        <w:rPr>
          <w:szCs w:val="24"/>
        </w:rPr>
        <w:t>«Утверждаю»</w:t>
      </w:r>
    </w:p>
    <w:p w:rsidR="001609DC" w:rsidRPr="0087707B" w:rsidRDefault="001609DC" w:rsidP="001609DC">
      <w:pPr>
        <w:spacing w:line="240" w:lineRule="auto"/>
        <w:ind w:left="2880"/>
        <w:outlineLvl w:val="0"/>
        <w:rPr>
          <w:szCs w:val="24"/>
        </w:rPr>
      </w:pPr>
      <w:r w:rsidRPr="0087707B">
        <w:rPr>
          <w:szCs w:val="24"/>
        </w:rPr>
        <w:t xml:space="preserve">                </w:t>
      </w:r>
      <w:r>
        <w:rPr>
          <w:szCs w:val="24"/>
        </w:rPr>
        <w:t xml:space="preserve">                    </w:t>
      </w:r>
      <w:r w:rsidRPr="0087707B">
        <w:rPr>
          <w:szCs w:val="24"/>
        </w:rPr>
        <w:t>Директор __________</w:t>
      </w:r>
      <w:r w:rsidR="004C7845" w:rsidRPr="004C7845">
        <w:t xml:space="preserve"> </w:t>
      </w:r>
      <w:r w:rsidR="004C7845" w:rsidRPr="004C7845">
        <w:rPr>
          <w:szCs w:val="24"/>
        </w:rPr>
        <w:t>И. М. Басыров</w:t>
      </w:r>
    </w:p>
    <w:p w:rsidR="001609DC" w:rsidRPr="0087707B" w:rsidRDefault="001609DC" w:rsidP="001609DC">
      <w:pPr>
        <w:spacing w:line="240" w:lineRule="auto"/>
        <w:outlineLvl w:val="0"/>
        <w:rPr>
          <w:szCs w:val="24"/>
        </w:rPr>
      </w:pPr>
      <w:r w:rsidRPr="0087707B">
        <w:rPr>
          <w:szCs w:val="24"/>
        </w:rPr>
        <w:t xml:space="preserve">                                                                  </w:t>
      </w:r>
      <w:r>
        <w:rPr>
          <w:szCs w:val="24"/>
        </w:rPr>
        <w:t xml:space="preserve">                  </w:t>
      </w:r>
      <w:r>
        <w:rPr>
          <w:szCs w:val="24"/>
        </w:rPr>
        <w:tab/>
        <w:t xml:space="preserve">      </w:t>
      </w:r>
      <w:r w:rsidRPr="0087707B">
        <w:rPr>
          <w:szCs w:val="24"/>
        </w:rPr>
        <w:t>Приказ №           от</w:t>
      </w:r>
    </w:p>
    <w:p w:rsidR="00E618E4" w:rsidRDefault="00E618E4">
      <w:pPr>
        <w:spacing w:line="240" w:lineRule="exact"/>
        <w:rPr>
          <w:sz w:val="24"/>
          <w:szCs w:val="24"/>
        </w:rPr>
      </w:pPr>
    </w:p>
    <w:p w:rsidR="00E618E4" w:rsidRDefault="00E618E4">
      <w:pPr>
        <w:spacing w:line="240" w:lineRule="exact"/>
        <w:rPr>
          <w:sz w:val="24"/>
          <w:szCs w:val="24"/>
        </w:rPr>
      </w:pPr>
    </w:p>
    <w:p w:rsidR="00E618E4" w:rsidRDefault="00E618E4">
      <w:pPr>
        <w:spacing w:line="240" w:lineRule="exact"/>
        <w:rPr>
          <w:sz w:val="24"/>
          <w:szCs w:val="24"/>
        </w:rPr>
      </w:pPr>
    </w:p>
    <w:p w:rsidR="00E618E4" w:rsidRDefault="00E618E4">
      <w:pPr>
        <w:spacing w:line="240" w:lineRule="exact"/>
        <w:rPr>
          <w:sz w:val="24"/>
          <w:szCs w:val="24"/>
        </w:rPr>
      </w:pPr>
    </w:p>
    <w:p w:rsidR="00E618E4" w:rsidRDefault="00E618E4">
      <w:pPr>
        <w:spacing w:line="240" w:lineRule="exact"/>
        <w:rPr>
          <w:sz w:val="24"/>
          <w:szCs w:val="24"/>
        </w:rPr>
      </w:pPr>
    </w:p>
    <w:p w:rsidR="00E618E4" w:rsidRDefault="00E618E4">
      <w:pPr>
        <w:spacing w:line="240" w:lineRule="exact"/>
        <w:rPr>
          <w:sz w:val="24"/>
          <w:szCs w:val="24"/>
        </w:rPr>
      </w:pPr>
    </w:p>
    <w:p w:rsidR="00E618E4" w:rsidRDefault="00E618E4">
      <w:pPr>
        <w:spacing w:line="240" w:lineRule="exact"/>
        <w:rPr>
          <w:sz w:val="24"/>
          <w:szCs w:val="24"/>
        </w:rPr>
      </w:pPr>
    </w:p>
    <w:p w:rsidR="00E618E4" w:rsidRDefault="00E618E4">
      <w:pPr>
        <w:spacing w:line="240" w:lineRule="exact"/>
        <w:rPr>
          <w:sz w:val="24"/>
          <w:szCs w:val="24"/>
        </w:rPr>
      </w:pPr>
    </w:p>
    <w:p w:rsidR="00E618E4" w:rsidRDefault="00E618E4">
      <w:pPr>
        <w:spacing w:line="240" w:lineRule="exact"/>
        <w:rPr>
          <w:sz w:val="24"/>
          <w:szCs w:val="24"/>
        </w:rPr>
      </w:pPr>
    </w:p>
    <w:p w:rsidR="00E618E4" w:rsidRDefault="00E618E4">
      <w:pPr>
        <w:spacing w:line="240" w:lineRule="exact"/>
        <w:rPr>
          <w:sz w:val="24"/>
          <w:szCs w:val="24"/>
        </w:rPr>
      </w:pPr>
    </w:p>
    <w:p w:rsidR="00E618E4" w:rsidRDefault="00E618E4">
      <w:pPr>
        <w:spacing w:after="16" w:line="120" w:lineRule="exact"/>
        <w:rPr>
          <w:sz w:val="12"/>
          <w:szCs w:val="12"/>
        </w:rPr>
      </w:pPr>
    </w:p>
    <w:p w:rsidR="00E618E4" w:rsidRDefault="0049317B">
      <w:pPr>
        <w:widowControl w:val="0"/>
        <w:spacing w:line="283" w:lineRule="auto"/>
        <w:ind w:left="3070" w:right="2859" w:hanging="122"/>
        <w:rPr>
          <w:rFonts w:ascii="Times New Roman" w:eastAsia="Times New Roman" w:hAnsi="Times New Roman" w:cs="Times New Roman"/>
          <w:color w:val="000000"/>
          <w:sz w:val="24"/>
          <w:szCs w:val="24"/>
        </w:rPr>
      </w:pPr>
      <w:r w:rsidRPr="0049317B">
        <w:rPr>
          <w:rFonts w:ascii="Times New Roman" w:eastAsia="Times New Roman" w:hAnsi="Times New Roman" w:cs="Times New Roman"/>
          <w:color w:val="000000"/>
          <w:sz w:val="24"/>
          <w:szCs w:val="24"/>
        </w:rPr>
        <w:t>Адаптированная р</w:t>
      </w:r>
      <w:bookmarkStart w:id="1" w:name="_GoBack"/>
      <w:bookmarkEnd w:id="1"/>
      <w:r w:rsidR="001609DC">
        <w:rPr>
          <w:rFonts w:ascii="Times New Roman" w:eastAsia="Times New Roman" w:hAnsi="Times New Roman" w:cs="Times New Roman"/>
          <w:color w:val="000000"/>
          <w:sz w:val="24"/>
          <w:szCs w:val="24"/>
        </w:rPr>
        <w:t>абочая программа по предметам: Математические представления</w:t>
      </w:r>
    </w:p>
    <w:p w:rsidR="00E618E4" w:rsidRDefault="001609DC">
      <w:pPr>
        <w:widowControl w:val="0"/>
        <w:spacing w:before="2" w:line="284" w:lineRule="auto"/>
        <w:ind w:left="3255" w:right="3105"/>
        <w:jc w:val="center"/>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1 дополнительный - </w:t>
      </w:r>
      <w:r w:rsidR="004C7845">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 xml:space="preserve"> класс (ступень образования) </w:t>
      </w:r>
      <w:r>
        <w:rPr>
          <w:rFonts w:ascii="Times New Roman" w:eastAsia="Times New Roman" w:hAnsi="Times New Roman" w:cs="Times New Roman"/>
          <w:color w:val="000000"/>
        </w:rPr>
        <w:t>1</w:t>
      </w:r>
      <w:r w:rsidR="004C7845">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 лет</w:t>
      </w:r>
    </w:p>
    <w:p w:rsidR="00E618E4" w:rsidRDefault="001609DC">
      <w:pPr>
        <w:widowControl w:val="0"/>
        <w:spacing w:line="240" w:lineRule="auto"/>
        <w:ind w:left="3857" w:right="-20"/>
        <w:rPr>
          <w:rFonts w:ascii="Times New Roman" w:eastAsia="Times New Roman" w:hAnsi="Times New Roman" w:cs="Times New Roman"/>
          <w:color w:val="000000"/>
        </w:rPr>
      </w:pPr>
      <w:r>
        <w:rPr>
          <w:rFonts w:ascii="Times New Roman" w:eastAsia="Times New Roman" w:hAnsi="Times New Roman" w:cs="Times New Roman"/>
          <w:color w:val="000000"/>
        </w:rPr>
        <w:t>(срок реализации)</w:t>
      </w: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after="1" w:line="200" w:lineRule="exact"/>
        <w:rPr>
          <w:rFonts w:ascii="Times New Roman" w:eastAsia="Times New Roman" w:hAnsi="Times New Roman" w:cs="Times New Roman"/>
          <w:sz w:val="20"/>
          <w:szCs w:val="20"/>
        </w:rPr>
      </w:pPr>
    </w:p>
    <w:p w:rsidR="0075205C" w:rsidRPr="0075205C" w:rsidRDefault="0075205C" w:rsidP="0075205C">
      <w:pPr>
        <w:spacing w:line="240" w:lineRule="exact"/>
        <w:jc w:val="center"/>
        <w:rPr>
          <w:rFonts w:ascii="Times New Roman" w:eastAsia="Times New Roman" w:hAnsi="Times New Roman" w:cs="Times New Roman"/>
          <w:color w:val="000000"/>
          <w:sz w:val="24"/>
          <w:szCs w:val="24"/>
        </w:rPr>
      </w:pPr>
      <w:r w:rsidRPr="0075205C">
        <w:rPr>
          <w:rFonts w:ascii="Times New Roman" w:eastAsia="Times New Roman" w:hAnsi="Times New Roman" w:cs="Times New Roman"/>
          <w:color w:val="000000"/>
          <w:sz w:val="24"/>
          <w:szCs w:val="24"/>
        </w:rPr>
        <w:t>Составлена на основе федеральной адаптированной основной общеобразовательной программы образования обучающихся с умственной отсталостью (интеллектуальными нарушениями), с тяжелыми множественными нарушениями развития</w:t>
      </w:r>
    </w:p>
    <w:p w:rsidR="00E618E4" w:rsidRDefault="0075205C" w:rsidP="0075205C">
      <w:pPr>
        <w:spacing w:line="240" w:lineRule="exact"/>
        <w:jc w:val="center"/>
        <w:rPr>
          <w:rFonts w:ascii="Times New Roman" w:eastAsia="Times New Roman" w:hAnsi="Times New Roman" w:cs="Times New Roman"/>
          <w:sz w:val="24"/>
          <w:szCs w:val="24"/>
        </w:rPr>
      </w:pPr>
      <w:r w:rsidRPr="0075205C">
        <w:rPr>
          <w:rFonts w:ascii="Times New Roman" w:eastAsia="Times New Roman" w:hAnsi="Times New Roman" w:cs="Times New Roman"/>
          <w:color w:val="000000"/>
          <w:sz w:val="24"/>
          <w:szCs w:val="24"/>
        </w:rPr>
        <w:t>(вариант 2)</w:t>
      </w: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1609DC">
      <w:pPr>
        <w:widowControl w:val="0"/>
        <w:spacing w:line="240" w:lineRule="auto"/>
        <w:ind w:left="4647" w:right="-20"/>
        <w:rPr>
          <w:rFonts w:ascii="Times New Roman" w:eastAsia="Times New Roman" w:hAnsi="Times New Roman" w:cs="Times New Roman"/>
          <w:color w:val="000000"/>
          <w:sz w:val="24"/>
          <w:szCs w:val="24"/>
        </w:rPr>
        <w:sectPr w:rsidR="00E618E4">
          <w:type w:val="continuous"/>
          <w:pgSz w:w="11906" w:h="16838"/>
          <w:pgMar w:top="1134" w:right="850" w:bottom="0" w:left="1673" w:header="0" w:footer="0" w:gutter="0"/>
          <w:cols w:space="708"/>
        </w:sectPr>
      </w:pPr>
      <w:r>
        <w:rPr>
          <w:rFonts w:ascii="Times New Roman" w:eastAsia="Times New Roman" w:hAnsi="Times New Roman" w:cs="Times New Roman"/>
          <w:color w:val="000000"/>
          <w:sz w:val="24"/>
          <w:szCs w:val="24"/>
        </w:rPr>
        <w:t>1</w:t>
      </w:r>
      <w:bookmarkEnd w:id="0"/>
    </w:p>
    <w:p w:rsidR="00E618E4" w:rsidRDefault="001609DC">
      <w:pPr>
        <w:widowControl w:val="0"/>
        <w:spacing w:line="274" w:lineRule="auto"/>
        <w:ind w:left="708" w:right="3265" w:firstLine="3658"/>
        <w:rPr>
          <w:rFonts w:ascii="Times New Roman" w:eastAsia="Times New Roman" w:hAnsi="Times New Roman" w:cs="Times New Roman"/>
          <w:color w:val="000000"/>
          <w:sz w:val="24"/>
          <w:szCs w:val="24"/>
        </w:rPr>
      </w:pPr>
      <w:bookmarkStart w:id="2" w:name="_page_15_0"/>
      <w:r>
        <w:rPr>
          <w:rFonts w:ascii="Times New Roman" w:eastAsia="Times New Roman" w:hAnsi="Times New Roman" w:cs="Times New Roman"/>
          <w:b/>
          <w:bCs/>
          <w:color w:val="000000"/>
          <w:sz w:val="24"/>
          <w:szCs w:val="24"/>
        </w:rPr>
        <w:lastRenderedPageBreak/>
        <w:t xml:space="preserve">Содержание </w:t>
      </w:r>
      <w:r>
        <w:rPr>
          <w:rFonts w:ascii="Times New Roman" w:eastAsia="Times New Roman" w:hAnsi="Times New Roman" w:cs="Times New Roman"/>
          <w:color w:val="000000"/>
          <w:sz w:val="24"/>
          <w:szCs w:val="24"/>
        </w:rPr>
        <w:t xml:space="preserve">Планируемые результаты учебного предмета, курса Содержание учебного предмета, курса </w:t>
      </w: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after="15" w:line="200" w:lineRule="exact"/>
        <w:rPr>
          <w:rFonts w:ascii="Times New Roman" w:eastAsia="Times New Roman" w:hAnsi="Times New Roman" w:cs="Times New Roman"/>
          <w:sz w:val="20"/>
          <w:szCs w:val="20"/>
        </w:rPr>
      </w:pPr>
    </w:p>
    <w:p w:rsidR="00E618E4" w:rsidRDefault="001609DC">
      <w:pPr>
        <w:widowControl w:val="0"/>
        <w:spacing w:line="240" w:lineRule="auto"/>
        <w:ind w:left="4619" w:right="-20"/>
        <w:rPr>
          <w:rFonts w:ascii="Times New Roman" w:eastAsia="Times New Roman" w:hAnsi="Times New Roman" w:cs="Times New Roman"/>
          <w:color w:val="000000"/>
          <w:sz w:val="24"/>
          <w:szCs w:val="24"/>
        </w:rPr>
        <w:sectPr w:rsidR="00E618E4">
          <w:pgSz w:w="11906" w:h="16838"/>
          <w:pgMar w:top="1131" w:right="850" w:bottom="0" w:left="1701" w:header="0" w:footer="0" w:gutter="0"/>
          <w:cols w:space="708"/>
        </w:sectPr>
      </w:pPr>
      <w:r>
        <w:rPr>
          <w:rFonts w:ascii="Times New Roman" w:eastAsia="Times New Roman" w:hAnsi="Times New Roman" w:cs="Times New Roman"/>
          <w:color w:val="000000"/>
          <w:sz w:val="24"/>
          <w:szCs w:val="24"/>
        </w:rPr>
        <w:t>2</w:t>
      </w:r>
      <w:bookmarkEnd w:id="2"/>
    </w:p>
    <w:p w:rsidR="00E618E4" w:rsidRDefault="001609DC">
      <w:pPr>
        <w:widowControl w:val="0"/>
        <w:spacing w:line="240" w:lineRule="auto"/>
        <w:ind w:left="2031" w:right="-20"/>
        <w:rPr>
          <w:rFonts w:ascii="Times New Roman" w:eastAsia="Times New Roman" w:hAnsi="Times New Roman" w:cs="Times New Roman"/>
          <w:b/>
          <w:bCs/>
          <w:color w:val="000000"/>
          <w:sz w:val="24"/>
          <w:szCs w:val="24"/>
        </w:rPr>
      </w:pPr>
      <w:bookmarkStart w:id="3" w:name="_page_24_0"/>
      <w:r>
        <w:rPr>
          <w:rFonts w:ascii="Times New Roman" w:eastAsia="Times New Roman" w:hAnsi="Times New Roman" w:cs="Times New Roman"/>
          <w:b/>
          <w:bCs/>
          <w:color w:val="000000"/>
          <w:sz w:val="24"/>
          <w:szCs w:val="24"/>
        </w:rPr>
        <w:lastRenderedPageBreak/>
        <w:t>Планируемые результаты освоения учебного предмета</w:t>
      </w:r>
    </w:p>
    <w:p w:rsidR="00E618E4" w:rsidRDefault="00E618E4">
      <w:pPr>
        <w:spacing w:line="240" w:lineRule="exact"/>
        <w:rPr>
          <w:rFonts w:ascii="Times New Roman" w:eastAsia="Times New Roman" w:hAnsi="Times New Roman" w:cs="Times New Roman"/>
          <w:sz w:val="24"/>
          <w:szCs w:val="24"/>
        </w:rPr>
      </w:pPr>
    </w:p>
    <w:p w:rsidR="00E618E4" w:rsidRDefault="00E618E4">
      <w:pPr>
        <w:spacing w:after="1" w:line="120" w:lineRule="exact"/>
        <w:rPr>
          <w:rFonts w:ascii="Times New Roman" w:eastAsia="Times New Roman" w:hAnsi="Times New Roman" w:cs="Times New Roman"/>
          <w:sz w:val="12"/>
          <w:szCs w:val="12"/>
        </w:rPr>
      </w:pPr>
    </w:p>
    <w:p w:rsidR="00E618E4" w:rsidRDefault="001609DC" w:rsidP="009858C1">
      <w:pPr>
        <w:widowControl w:val="0"/>
        <w:spacing w:line="272" w:lineRule="auto"/>
        <w:ind w:left="708" w:right="709" w:firstLine="1414"/>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Предметные результаты 1 дополнительный – </w:t>
      </w:r>
      <w:r w:rsidR="009858C1">
        <w:rPr>
          <w:rFonts w:ascii="Times New Roman" w:eastAsia="Times New Roman" w:hAnsi="Times New Roman" w:cs="Times New Roman"/>
          <w:b/>
          <w:bCs/>
          <w:color w:val="000000"/>
          <w:sz w:val="24"/>
          <w:szCs w:val="24"/>
        </w:rPr>
        <w:t>9</w:t>
      </w:r>
      <w:r>
        <w:rPr>
          <w:rFonts w:ascii="Times New Roman" w:eastAsia="Times New Roman" w:hAnsi="Times New Roman" w:cs="Times New Roman"/>
          <w:b/>
          <w:bCs/>
          <w:color w:val="000000"/>
          <w:sz w:val="24"/>
          <w:szCs w:val="24"/>
        </w:rPr>
        <w:t xml:space="preserve"> класс </w:t>
      </w:r>
    </w:p>
    <w:p w:rsidR="009858C1" w:rsidRPr="009858C1" w:rsidRDefault="009858C1" w:rsidP="009858C1">
      <w:pPr>
        <w:widowControl w:val="0"/>
        <w:spacing w:line="272" w:lineRule="auto"/>
        <w:ind w:left="-567" w:right="709" w:firstLine="283"/>
        <w:rPr>
          <w:rFonts w:ascii="Times New Roman" w:eastAsia="Times New Roman" w:hAnsi="Times New Roman" w:cs="Times New Roman"/>
          <w:color w:val="000000"/>
          <w:sz w:val="24"/>
          <w:szCs w:val="24"/>
        </w:rPr>
      </w:pPr>
      <w:r w:rsidRPr="009858C1">
        <w:rPr>
          <w:rFonts w:ascii="Times New Roman" w:eastAsia="Times New Roman" w:hAnsi="Times New Roman" w:cs="Times New Roman"/>
          <w:color w:val="000000"/>
          <w:sz w:val="24"/>
          <w:szCs w:val="24"/>
        </w:rPr>
        <w:t>1) Элементарные математические представления о форме, величине; количественные (дочисловые), пространственные, временные представления:</w:t>
      </w:r>
    </w:p>
    <w:p w:rsidR="009858C1" w:rsidRPr="009858C1" w:rsidRDefault="009858C1" w:rsidP="009858C1">
      <w:pPr>
        <w:widowControl w:val="0"/>
        <w:spacing w:line="272" w:lineRule="auto"/>
        <w:ind w:left="-567" w:right="709" w:firstLine="283"/>
        <w:rPr>
          <w:rFonts w:ascii="Times New Roman" w:eastAsia="Times New Roman" w:hAnsi="Times New Roman" w:cs="Times New Roman"/>
          <w:color w:val="000000"/>
          <w:sz w:val="24"/>
          <w:szCs w:val="24"/>
        </w:rPr>
      </w:pPr>
      <w:r w:rsidRPr="009858C1">
        <w:rPr>
          <w:rFonts w:ascii="Times New Roman" w:eastAsia="Times New Roman" w:hAnsi="Times New Roman" w:cs="Times New Roman"/>
          <w:color w:val="000000"/>
          <w:sz w:val="24"/>
          <w:szCs w:val="24"/>
        </w:rPr>
        <w:t>умение различать и сравнивать предметы по форме, величине, удаленности;</w:t>
      </w:r>
    </w:p>
    <w:p w:rsidR="009858C1" w:rsidRPr="009858C1" w:rsidRDefault="009858C1" w:rsidP="009858C1">
      <w:pPr>
        <w:widowControl w:val="0"/>
        <w:spacing w:line="272" w:lineRule="auto"/>
        <w:ind w:left="-567" w:right="709" w:firstLine="283"/>
        <w:rPr>
          <w:rFonts w:ascii="Times New Roman" w:eastAsia="Times New Roman" w:hAnsi="Times New Roman" w:cs="Times New Roman"/>
          <w:color w:val="000000"/>
          <w:sz w:val="24"/>
          <w:szCs w:val="24"/>
        </w:rPr>
      </w:pPr>
      <w:r w:rsidRPr="009858C1">
        <w:rPr>
          <w:rFonts w:ascii="Times New Roman" w:eastAsia="Times New Roman" w:hAnsi="Times New Roman" w:cs="Times New Roman"/>
          <w:color w:val="000000"/>
          <w:sz w:val="24"/>
          <w:szCs w:val="24"/>
        </w:rPr>
        <w:t>умение ориентироваться в схеме тела, в пространстве, на плоскости;</w:t>
      </w:r>
    </w:p>
    <w:p w:rsidR="009858C1" w:rsidRPr="009858C1" w:rsidRDefault="009858C1" w:rsidP="009858C1">
      <w:pPr>
        <w:widowControl w:val="0"/>
        <w:spacing w:line="272" w:lineRule="auto"/>
        <w:ind w:left="-567" w:right="709" w:firstLine="283"/>
        <w:rPr>
          <w:rFonts w:ascii="Times New Roman" w:eastAsia="Times New Roman" w:hAnsi="Times New Roman" w:cs="Times New Roman"/>
          <w:color w:val="000000"/>
          <w:sz w:val="24"/>
          <w:szCs w:val="24"/>
        </w:rPr>
      </w:pPr>
      <w:r w:rsidRPr="009858C1">
        <w:rPr>
          <w:rFonts w:ascii="Times New Roman" w:eastAsia="Times New Roman" w:hAnsi="Times New Roman" w:cs="Times New Roman"/>
          <w:color w:val="000000"/>
          <w:sz w:val="24"/>
          <w:szCs w:val="24"/>
        </w:rPr>
        <w:t>умение различать, сравнивать и преобразовывать множества;</w:t>
      </w:r>
    </w:p>
    <w:p w:rsidR="009858C1" w:rsidRPr="009858C1" w:rsidRDefault="009858C1" w:rsidP="009858C1">
      <w:pPr>
        <w:widowControl w:val="0"/>
        <w:spacing w:line="272" w:lineRule="auto"/>
        <w:ind w:left="-567" w:right="709" w:firstLine="283"/>
        <w:rPr>
          <w:rFonts w:ascii="Times New Roman" w:eastAsia="Times New Roman" w:hAnsi="Times New Roman" w:cs="Times New Roman"/>
          <w:color w:val="000000"/>
          <w:sz w:val="24"/>
          <w:szCs w:val="24"/>
        </w:rPr>
      </w:pPr>
      <w:r w:rsidRPr="009858C1">
        <w:rPr>
          <w:rFonts w:ascii="Times New Roman" w:eastAsia="Times New Roman" w:hAnsi="Times New Roman" w:cs="Times New Roman"/>
          <w:color w:val="000000"/>
          <w:sz w:val="24"/>
          <w:szCs w:val="24"/>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9858C1" w:rsidRPr="009858C1" w:rsidRDefault="009858C1" w:rsidP="009858C1">
      <w:pPr>
        <w:widowControl w:val="0"/>
        <w:spacing w:line="272" w:lineRule="auto"/>
        <w:ind w:left="-567" w:right="709" w:firstLine="283"/>
        <w:rPr>
          <w:rFonts w:ascii="Times New Roman" w:eastAsia="Times New Roman" w:hAnsi="Times New Roman" w:cs="Times New Roman"/>
          <w:color w:val="000000"/>
          <w:sz w:val="24"/>
          <w:szCs w:val="24"/>
        </w:rPr>
      </w:pPr>
      <w:r w:rsidRPr="009858C1">
        <w:rPr>
          <w:rFonts w:ascii="Times New Roman" w:eastAsia="Times New Roman" w:hAnsi="Times New Roman" w:cs="Times New Roman"/>
          <w:color w:val="000000"/>
          <w:sz w:val="24"/>
          <w:szCs w:val="24"/>
        </w:rPr>
        <w:t>умение соотносить число с соответствующим количеством предметов, обозначать его цифрой;</w:t>
      </w:r>
    </w:p>
    <w:p w:rsidR="009858C1" w:rsidRPr="009858C1" w:rsidRDefault="009858C1" w:rsidP="009858C1">
      <w:pPr>
        <w:widowControl w:val="0"/>
        <w:spacing w:line="272" w:lineRule="auto"/>
        <w:ind w:left="-567" w:right="709" w:firstLine="283"/>
        <w:rPr>
          <w:rFonts w:ascii="Times New Roman" w:eastAsia="Times New Roman" w:hAnsi="Times New Roman" w:cs="Times New Roman"/>
          <w:color w:val="000000"/>
          <w:sz w:val="24"/>
          <w:szCs w:val="24"/>
        </w:rPr>
      </w:pPr>
      <w:r w:rsidRPr="009858C1">
        <w:rPr>
          <w:rFonts w:ascii="Times New Roman" w:eastAsia="Times New Roman" w:hAnsi="Times New Roman" w:cs="Times New Roman"/>
          <w:color w:val="000000"/>
          <w:sz w:val="24"/>
          <w:szCs w:val="24"/>
        </w:rPr>
        <w:t>умение пересчитывать предметы в доступных пределах;</w:t>
      </w:r>
    </w:p>
    <w:p w:rsidR="009858C1" w:rsidRPr="009858C1" w:rsidRDefault="009858C1" w:rsidP="009858C1">
      <w:pPr>
        <w:widowControl w:val="0"/>
        <w:spacing w:line="272" w:lineRule="auto"/>
        <w:ind w:left="-567" w:right="709" w:firstLine="283"/>
        <w:rPr>
          <w:rFonts w:ascii="Times New Roman" w:eastAsia="Times New Roman" w:hAnsi="Times New Roman" w:cs="Times New Roman"/>
          <w:color w:val="000000"/>
          <w:sz w:val="24"/>
          <w:szCs w:val="24"/>
        </w:rPr>
      </w:pPr>
      <w:r w:rsidRPr="009858C1">
        <w:rPr>
          <w:rFonts w:ascii="Times New Roman" w:eastAsia="Times New Roman" w:hAnsi="Times New Roman" w:cs="Times New Roman"/>
          <w:color w:val="000000"/>
          <w:sz w:val="24"/>
          <w:szCs w:val="24"/>
        </w:rPr>
        <w:t>умение представлять множество двумя другими множествами в пределах 10;</w:t>
      </w:r>
    </w:p>
    <w:p w:rsidR="009858C1" w:rsidRPr="009858C1" w:rsidRDefault="009858C1" w:rsidP="009858C1">
      <w:pPr>
        <w:widowControl w:val="0"/>
        <w:spacing w:line="272" w:lineRule="auto"/>
        <w:ind w:left="-567" w:right="709" w:firstLine="283"/>
        <w:rPr>
          <w:rFonts w:ascii="Times New Roman" w:eastAsia="Times New Roman" w:hAnsi="Times New Roman" w:cs="Times New Roman"/>
          <w:color w:val="000000"/>
          <w:sz w:val="24"/>
          <w:szCs w:val="24"/>
        </w:rPr>
      </w:pPr>
      <w:r w:rsidRPr="009858C1">
        <w:rPr>
          <w:rFonts w:ascii="Times New Roman" w:eastAsia="Times New Roman" w:hAnsi="Times New Roman" w:cs="Times New Roman"/>
          <w:color w:val="000000"/>
          <w:sz w:val="24"/>
          <w:szCs w:val="24"/>
        </w:rPr>
        <w:t>умение обозначать арифметические действия знаками;</w:t>
      </w:r>
    </w:p>
    <w:p w:rsidR="009858C1" w:rsidRPr="009858C1" w:rsidRDefault="009858C1" w:rsidP="009858C1">
      <w:pPr>
        <w:widowControl w:val="0"/>
        <w:spacing w:line="272" w:lineRule="auto"/>
        <w:ind w:left="-567" w:right="709" w:firstLine="283"/>
        <w:rPr>
          <w:rFonts w:ascii="Times New Roman" w:eastAsia="Times New Roman" w:hAnsi="Times New Roman" w:cs="Times New Roman"/>
          <w:color w:val="000000"/>
          <w:sz w:val="24"/>
          <w:szCs w:val="24"/>
        </w:rPr>
      </w:pPr>
      <w:r w:rsidRPr="009858C1">
        <w:rPr>
          <w:rFonts w:ascii="Times New Roman" w:eastAsia="Times New Roman" w:hAnsi="Times New Roman" w:cs="Times New Roman"/>
          <w:color w:val="000000"/>
          <w:sz w:val="24"/>
          <w:szCs w:val="24"/>
        </w:rPr>
        <w:t>умение решать задачи на увеличение и уменьшение на одну, несколько единиц;</w:t>
      </w:r>
    </w:p>
    <w:p w:rsidR="009858C1" w:rsidRPr="009858C1" w:rsidRDefault="009858C1" w:rsidP="009858C1">
      <w:pPr>
        <w:widowControl w:val="0"/>
        <w:spacing w:line="272" w:lineRule="auto"/>
        <w:ind w:left="-567" w:right="709" w:firstLine="283"/>
        <w:rPr>
          <w:rFonts w:ascii="Times New Roman" w:eastAsia="Times New Roman" w:hAnsi="Times New Roman" w:cs="Times New Roman"/>
          <w:color w:val="000000"/>
          <w:sz w:val="24"/>
          <w:szCs w:val="24"/>
        </w:rPr>
      </w:pPr>
      <w:r w:rsidRPr="009858C1">
        <w:rPr>
          <w:rFonts w:ascii="Times New Roman" w:eastAsia="Times New Roman" w:hAnsi="Times New Roman" w:cs="Times New Roman"/>
          <w:color w:val="000000"/>
          <w:sz w:val="24"/>
          <w:szCs w:val="24"/>
        </w:rPr>
        <w:t>3) Использование математических знаний при решении соответствующих возрасту житейских задач:</w:t>
      </w:r>
    </w:p>
    <w:p w:rsidR="009858C1" w:rsidRPr="009858C1" w:rsidRDefault="009858C1" w:rsidP="009858C1">
      <w:pPr>
        <w:widowControl w:val="0"/>
        <w:spacing w:line="272" w:lineRule="auto"/>
        <w:ind w:left="-567" w:right="709" w:firstLine="283"/>
        <w:rPr>
          <w:rFonts w:ascii="Times New Roman" w:eastAsia="Times New Roman" w:hAnsi="Times New Roman" w:cs="Times New Roman"/>
          <w:color w:val="000000"/>
          <w:sz w:val="24"/>
          <w:szCs w:val="24"/>
        </w:rPr>
      </w:pPr>
      <w:r w:rsidRPr="009858C1">
        <w:rPr>
          <w:rFonts w:ascii="Times New Roman" w:eastAsia="Times New Roman" w:hAnsi="Times New Roman" w:cs="Times New Roman"/>
          <w:color w:val="000000"/>
          <w:sz w:val="24"/>
          <w:szCs w:val="24"/>
        </w:rPr>
        <w:t>умение обращаться с деньгами, рассчитываться ими, пользоваться карманными деньгами;</w:t>
      </w:r>
    </w:p>
    <w:p w:rsidR="009858C1" w:rsidRPr="009858C1" w:rsidRDefault="009858C1" w:rsidP="009858C1">
      <w:pPr>
        <w:widowControl w:val="0"/>
        <w:spacing w:line="272" w:lineRule="auto"/>
        <w:ind w:left="-567" w:right="709" w:firstLine="283"/>
        <w:rPr>
          <w:rFonts w:ascii="Times New Roman" w:eastAsia="Times New Roman" w:hAnsi="Times New Roman" w:cs="Times New Roman"/>
          <w:color w:val="000000"/>
          <w:sz w:val="24"/>
          <w:szCs w:val="24"/>
        </w:rPr>
      </w:pPr>
      <w:r w:rsidRPr="009858C1">
        <w:rPr>
          <w:rFonts w:ascii="Times New Roman" w:eastAsia="Times New Roman" w:hAnsi="Times New Roman" w:cs="Times New Roman"/>
          <w:color w:val="000000"/>
          <w:sz w:val="24"/>
          <w:szCs w:val="24"/>
        </w:rPr>
        <w:t>умение определять длину, вес, объем, температуру, время, пользуясь мерками и измерительными приборами;</w:t>
      </w:r>
    </w:p>
    <w:p w:rsidR="009858C1" w:rsidRPr="009858C1" w:rsidRDefault="009858C1" w:rsidP="009858C1">
      <w:pPr>
        <w:widowControl w:val="0"/>
        <w:spacing w:line="272" w:lineRule="auto"/>
        <w:ind w:left="-567" w:right="709" w:firstLine="283"/>
        <w:rPr>
          <w:rFonts w:ascii="Times New Roman" w:eastAsia="Times New Roman" w:hAnsi="Times New Roman" w:cs="Times New Roman"/>
          <w:color w:val="000000"/>
          <w:sz w:val="24"/>
          <w:szCs w:val="24"/>
        </w:rPr>
      </w:pPr>
      <w:r w:rsidRPr="009858C1">
        <w:rPr>
          <w:rFonts w:ascii="Times New Roman" w:eastAsia="Times New Roman" w:hAnsi="Times New Roman" w:cs="Times New Roman"/>
          <w:color w:val="000000"/>
          <w:sz w:val="24"/>
          <w:szCs w:val="24"/>
        </w:rPr>
        <w:t>умение устанавливать взаимно-однозначные соответствия;</w:t>
      </w:r>
    </w:p>
    <w:p w:rsidR="009858C1" w:rsidRPr="009858C1" w:rsidRDefault="009858C1" w:rsidP="009858C1">
      <w:pPr>
        <w:widowControl w:val="0"/>
        <w:spacing w:line="272" w:lineRule="auto"/>
        <w:ind w:left="-567" w:right="709" w:firstLine="283"/>
        <w:rPr>
          <w:rFonts w:ascii="Times New Roman" w:eastAsia="Times New Roman" w:hAnsi="Times New Roman" w:cs="Times New Roman"/>
          <w:color w:val="000000"/>
          <w:sz w:val="24"/>
          <w:szCs w:val="24"/>
        </w:rPr>
      </w:pPr>
      <w:r w:rsidRPr="009858C1">
        <w:rPr>
          <w:rFonts w:ascii="Times New Roman" w:eastAsia="Times New Roman" w:hAnsi="Times New Roman" w:cs="Times New Roman"/>
          <w:color w:val="000000"/>
          <w:sz w:val="24"/>
          <w:szCs w:val="24"/>
        </w:rPr>
        <w:t>умение распознавать цифры, обозначающие номер дома, квартиры, автобуса, телефона;</w:t>
      </w:r>
    </w:p>
    <w:p w:rsidR="009858C1" w:rsidRDefault="009858C1" w:rsidP="009858C1">
      <w:pPr>
        <w:widowControl w:val="0"/>
        <w:spacing w:line="272" w:lineRule="auto"/>
        <w:ind w:left="-567" w:right="709" w:firstLine="283"/>
        <w:rPr>
          <w:rFonts w:ascii="Times New Roman" w:eastAsia="Times New Roman" w:hAnsi="Times New Roman" w:cs="Times New Roman"/>
          <w:color w:val="000000"/>
          <w:sz w:val="24"/>
          <w:szCs w:val="24"/>
        </w:rPr>
      </w:pPr>
      <w:r w:rsidRPr="009858C1">
        <w:rPr>
          <w:rFonts w:ascii="Times New Roman" w:eastAsia="Times New Roman" w:hAnsi="Times New Roman" w:cs="Times New Roman"/>
          <w:color w:val="000000"/>
          <w:sz w:val="24"/>
          <w:szCs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E618E4" w:rsidRDefault="00E618E4">
      <w:pPr>
        <w:spacing w:after="18" w:line="140" w:lineRule="exact"/>
        <w:rPr>
          <w:rFonts w:ascii="Times New Roman" w:eastAsia="Times New Roman" w:hAnsi="Times New Roman" w:cs="Times New Roman"/>
          <w:b/>
          <w:bCs/>
          <w:color w:val="000000"/>
          <w:sz w:val="24"/>
          <w:szCs w:val="24"/>
        </w:rPr>
      </w:pPr>
    </w:p>
    <w:p w:rsidR="004C7845" w:rsidRDefault="004C7845">
      <w:pPr>
        <w:spacing w:after="18" w:line="140" w:lineRule="exact"/>
        <w:rPr>
          <w:rFonts w:ascii="Times New Roman" w:eastAsia="Times New Roman" w:hAnsi="Times New Roman" w:cs="Times New Roman"/>
          <w:b/>
          <w:bCs/>
          <w:color w:val="000000"/>
          <w:sz w:val="24"/>
          <w:szCs w:val="24"/>
        </w:rPr>
      </w:pPr>
    </w:p>
    <w:p w:rsidR="004C7845" w:rsidRDefault="004C7845">
      <w:pPr>
        <w:spacing w:after="18" w:line="140" w:lineRule="exact"/>
        <w:rPr>
          <w:rFonts w:ascii="Times New Roman" w:eastAsia="Times New Roman" w:hAnsi="Times New Roman" w:cs="Times New Roman"/>
          <w:b/>
          <w:bCs/>
          <w:color w:val="000000"/>
          <w:sz w:val="24"/>
          <w:szCs w:val="24"/>
        </w:rPr>
      </w:pPr>
    </w:p>
    <w:p w:rsidR="004C7845" w:rsidRDefault="004C7845">
      <w:pPr>
        <w:spacing w:after="18" w:line="140" w:lineRule="exact"/>
        <w:rPr>
          <w:rFonts w:ascii="Times New Roman" w:eastAsia="Times New Roman" w:hAnsi="Times New Roman" w:cs="Times New Roman"/>
          <w:b/>
          <w:bCs/>
          <w:color w:val="000000"/>
          <w:sz w:val="24"/>
          <w:szCs w:val="24"/>
        </w:rPr>
      </w:pPr>
    </w:p>
    <w:p w:rsidR="004C7845" w:rsidRDefault="004C7845">
      <w:pPr>
        <w:spacing w:after="18" w:line="140" w:lineRule="exact"/>
        <w:rPr>
          <w:rFonts w:ascii="Times New Roman" w:eastAsia="Times New Roman" w:hAnsi="Times New Roman" w:cs="Times New Roman"/>
          <w:b/>
          <w:bCs/>
          <w:color w:val="000000"/>
          <w:sz w:val="24"/>
          <w:szCs w:val="24"/>
        </w:rPr>
      </w:pPr>
    </w:p>
    <w:p w:rsidR="004C7845" w:rsidRDefault="004C7845">
      <w:pPr>
        <w:spacing w:after="18" w:line="140" w:lineRule="exact"/>
        <w:rPr>
          <w:rFonts w:ascii="Times New Roman" w:eastAsia="Times New Roman" w:hAnsi="Times New Roman" w:cs="Times New Roman"/>
          <w:b/>
          <w:bCs/>
          <w:color w:val="000000"/>
          <w:sz w:val="24"/>
          <w:szCs w:val="24"/>
        </w:rPr>
      </w:pPr>
    </w:p>
    <w:p w:rsidR="004C7845" w:rsidRDefault="004C7845">
      <w:pPr>
        <w:spacing w:after="18" w:line="140" w:lineRule="exact"/>
        <w:rPr>
          <w:rFonts w:ascii="Times New Roman" w:eastAsia="Times New Roman" w:hAnsi="Times New Roman" w:cs="Times New Roman"/>
          <w:b/>
          <w:bCs/>
          <w:color w:val="000000"/>
          <w:sz w:val="24"/>
          <w:szCs w:val="24"/>
        </w:rPr>
      </w:pPr>
    </w:p>
    <w:p w:rsidR="004C7845" w:rsidRDefault="004C7845">
      <w:pPr>
        <w:spacing w:after="18" w:line="140" w:lineRule="exact"/>
        <w:rPr>
          <w:rFonts w:ascii="Times New Roman" w:eastAsia="Times New Roman" w:hAnsi="Times New Roman" w:cs="Times New Roman"/>
          <w:b/>
          <w:bCs/>
          <w:color w:val="000000"/>
          <w:sz w:val="24"/>
          <w:szCs w:val="24"/>
        </w:rPr>
      </w:pPr>
    </w:p>
    <w:p w:rsidR="004C7845" w:rsidRDefault="004C7845">
      <w:pPr>
        <w:spacing w:after="18" w:line="140" w:lineRule="exact"/>
        <w:rPr>
          <w:rFonts w:ascii="Times New Roman" w:eastAsia="Times New Roman" w:hAnsi="Times New Roman" w:cs="Times New Roman"/>
          <w:b/>
          <w:bCs/>
          <w:color w:val="000000"/>
          <w:sz w:val="24"/>
          <w:szCs w:val="24"/>
        </w:rPr>
      </w:pPr>
    </w:p>
    <w:p w:rsidR="004C7845" w:rsidRDefault="004C7845">
      <w:pPr>
        <w:spacing w:after="18" w:line="140" w:lineRule="exact"/>
        <w:rPr>
          <w:rFonts w:ascii="Times New Roman" w:eastAsia="Times New Roman" w:hAnsi="Times New Roman" w:cs="Times New Roman"/>
          <w:b/>
          <w:bCs/>
          <w:color w:val="000000"/>
          <w:sz w:val="24"/>
          <w:szCs w:val="24"/>
        </w:rPr>
      </w:pPr>
    </w:p>
    <w:p w:rsidR="004C7845" w:rsidRDefault="004C7845">
      <w:pPr>
        <w:spacing w:after="18" w:line="140" w:lineRule="exact"/>
        <w:rPr>
          <w:rFonts w:ascii="Times New Roman" w:eastAsia="Times New Roman" w:hAnsi="Times New Roman" w:cs="Times New Roman"/>
          <w:b/>
          <w:bCs/>
          <w:color w:val="000000"/>
          <w:sz w:val="24"/>
          <w:szCs w:val="24"/>
        </w:rPr>
      </w:pPr>
    </w:p>
    <w:p w:rsidR="004C7845" w:rsidRDefault="004C7845">
      <w:pPr>
        <w:spacing w:after="18" w:line="140" w:lineRule="exact"/>
        <w:rPr>
          <w:rFonts w:ascii="Times New Roman" w:eastAsia="Times New Roman" w:hAnsi="Times New Roman" w:cs="Times New Roman"/>
          <w:b/>
          <w:bCs/>
          <w:color w:val="000000"/>
          <w:sz w:val="24"/>
          <w:szCs w:val="24"/>
        </w:rPr>
      </w:pPr>
    </w:p>
    <w:p w:rsidR="004C7845" w:rsidRDefault="004C7845">
      <w:pPr>
        <w:spacing w:after="18" w:line="140" w:lineRule="exact"/>
        <w:rPr>
          <w:rFonts w:ascii="Times New Roman" w:eastAsia="Times New Roman" w:hAnsi="Times New Roman" w:cs="Times New Roman"/>
          <w:b/>
          <w:bCs/>
          <w:color w:val="000000"/>
          <w:sz w:val="24"/>
          <w:szCs w:val="24"/>
        </w:rPr>
      </w:pPr>
    </w:p>
    <w:p w:rsidR="004C7845" w:rsidRDefault="004C7845">
      <w:pPr>
        <w:spacing w:after="18" w:line="140" w:lineRule="exact"/>
        <w:rPr>
          <w:rFonts w:ascii="Times New Roman" w:eastAsia="Times New Roman" w:hAnsi="Times New Roman" w:cs="Times New Roman"/>
          <w:b/>
          <w:bCs/>
          <w:color w:val="000000"/>
          <w:sz w:val="24"/>
          <w:szCs w:val="24"/>
        </w:rPr>
      </w:pPr>
    </w:p>
    <w:p w:rsidR="004C7845" w:rsidRDefault="004C7845">
      <w:pPr>
        <w:spacing w:after="18" w:line="140" w:lineRule="exact"/>
        <w:rPr>
          <w:rFonts w:ascii="Times New Roman" w:eastAsia="Times New Roman" w:hAnsi="Times New Roman" w:cs="Times New Roman"/>
          <w:b/>
          <w:bCs/>
          <w:color w:val="000000"/>
          <w:sz w:val="24"/>
          <w:szCs w:val="24"/>
        </w:rPr>
      </w:pPr>
    </w:p>
    <w:p w:rsidR="004C7845" w:rsidRDefault="004C7845">
      <w:pPr>
        <w:spacing w:after="18" w:line="140" w:lineRule="exact"/>
        <w:rPr>
          <w:rFonts w:ascii="Times New Roman" w:eastAsia="Times New Roman" w:hAnsi="Times New Roman" w:cs="Times New Roman"/>
          <w:b/>
          <w:bCs/>
          <w:color w:val="000000"/>
          <w:sz w:val="24"/>
          <w:szCs w:val="24"/>
        </w:rPr>
      </w:pPr>
    </w:p>
    <w:p w:rsidR="004C7845" w:rsidRDefault="004C7845">
      <w:pPr>
        <w:spacing w:after="18" w:line="140" w:lineRule="exact"/>
        <w:rPr>
          <w:rFonts w:ascii="Times New Roman" w:eastAsia="Times New Roman" w:hAnsi="Times New Roman" w:cs="Times New Roman"/>
          <w:b/>
          <w:bCs/>
          <w:color w:val="000000"/>
          <w:sz w:val="24"/>
          <w:szCs w:val="24"/>
        </w:rPr>
      </w:pPr>
    </w:p>
    <w:p w:rsidR="004C7845" w:rsidRDefault="004C7845">
      <w:pPr>
        <w:spacing w:after="18" w:line="140" w:lineRule="exact"/>
        <w:rPr>
          <w:rFonts w:ascii="Times New Roman" w:eastAsia="Times New Roman" w:hAnsi="Times New Roman" w:cs="Times New Roman"/>
          <w:b/>
          <w:bCs/>
          <w:color w:val="000000"/>
          <w:sz w:val="24"/>
          <w:szCs w:val="24"/>
        </w:rPr>
      </w:pPr>
    </w:p>
    <w:p w:rsidR="004C7845" w:rsidRDefault="004C7845">
      <w:pPr>
        <w:spacing w:after="18" w:line="140" w:lineRule="exact"/>
        <w:rPr>
          <w:rFonts w:ascii="Times New Roman" w:eastAsia="Times New Roman" w:hAnsi="Times New Roman" w:cs="Times New Roman"/>
          <w:b/>
          <w:bCs/>
          <w:color w:val="000000"/>
          <w:sz w:val="24"/>
          <w:szCs w:val="24"/>
        </w:rPr>
      </w:pPr>
    </w:p>
    <w:p w:rsidR="004C7845" w:rsidRDefault="004C7845">
      <w:pPr>
        <w:spacing w:after="18" w:line="140" w:lineRule="exact"/>
        <w:rPr>
          <w:rFonts w:ascii="Times New Roman" w:eastAsia="Times New Roman" w:hAnsi="Times New Roman" w:cs="Times New Roman"/>
          <w:b/>
          <w:bCs/>
          <w:color w:val="000000"/>
          <w:sz w:val="24"/>
          <w:szCs w:val="24"/>
        </w:rPr>
      </w:pPr>
    </w:p>
    <w:p w:rsidR="004C7845" w:rsidRDefault="004C7845">
      <w:pPr>
        <w:spacing w:after="18" w:line="140" w:lineRule="exact"/>
        <w:rPr>
          <w:rFonts w:ascii="Times New Roman" w:eastAsia="Times New Roman" w:hAnsi="Times New Roman" w:cs="Times New Roman"/>
          <w:b/>
          <w:bCs/>
          <w:color w:val="000000"/>
          <w:sz w:val="24"/>
          <w:szCs w:val="24"/>
        </w:rPr>
      </w:pPr>
    </w:p>
    <w:p w:rsidR="004C7845" w:rsidRDefault="004C7845">
      <w:pPr>
        <w:spacing w:after="18" w:line="140" w:lineRule="exact"/>
        <w:rPr>
          <w:rFonts w:ascii="Times New Roman" w:eastAsia="Times New Roman" w:hAnsi="Times New Roman" w:cs="Times New Roman"/>
          <w:b/>
          <w:bCs/>
          <w:color w:val="000000"/>
          <w:sz w:val="24"/>
          <w:szCs w:val="24"/>
        </w:rPr>
      </w:pPr>
    </w:p>
    <w:p w:rsidR="004C7845" w:rsidRDefault="004C7845">
      <w:pPr>
        <w:spacing w:after="18" w:line="140" w:lineRule="exact"/>
        <w:rPr>
          <w:rFonts w:ascii="Times New Roman" w:eastAsia="Times New Roman" w:hAnsi="Times New Roman" w:cs="Times New Roman"/>
          <w:b/>
          <w:bCs/>
          <w:color w:val="000000"/>
          <w:sz w:val="24"/>
          <w:szCs w:val="24"/>
        </w:rPr>
      </w:pPr>
    </w:p>
    <w:p w:rsidR="004C7845" w:rsidRDefault="004C7845">
      <w:pPr>
        <w:spacing w:after="18" w:line="140" w:lineRule="exact"/>
        <w:rPr>
          <w:rFonts w:ascii="Times New Roman" w:eastAsia="Times New Roman" w:hAnsi="Times New Roman" w:cs="Times New Roman"/>
          <w:b/>
          <w:bCs/>
          <w:color w:val="000000"/>
          <w:sz w:val="24"/>
          <w:szCs w:val="24"/>
        </w:rPr>
      </w:pPr>
    </w:p>
    <w:p w:rsidR="004C7845" w:rsidRDefault="004C7845">
      <w:pPr>
        <w:spacing w:after="18" w:line="140" w:lineRule="exact"/>
        <w:rPr>
          <w:rFonts w:ascii="Times New Roman" w:eastAsia="Times New Roman" w:hAnsi="Times New Roman" w:cs="Times New Roman"/>
          <w:b/>
          <w:bCs/>
          <w:color w:val="000000"/>
          <w:sz w:val="24"/>
          <w:szCs w:val="24"/>
        </w:rPr>
      </w:pPr>
    </w:p>
    <w:p w:rsidR="004C7845" w:rsidRDefault="004C7845">
      <w:pPr>
        <w:spacing w:after="18" w:line="140" w:lineRule="exact"/>
        <w:rPr>
          <w:rFonts w:ascii="Times New Roman" w:eastAsia="Times New Roman" w:hAnsi="Times New Roman" w:cs="Times New Roman"/>
          <w:b/>
          <w:bCs/>
          <w:color w:val="000000"/>
          <w:sz w:val="24"/>
          <w:szCs w:val="24"/>
        </w:rPr>
      </w:pPr>
    </w:p>
    <w:p w:rsidR="004C7845" w:rsidRDefault="004C7845">
      <w:pPr>
        <w:spacing w:after="18" w:line="140" w:lineRule="exact"/>
        <w:rPr>
          <w:rFonts w:ascii="Times New Roman" w:eastAsia="Times New Roman" w:hAnsi="Times New Roman" w:cs="Times New Roman"/>
          <w:b/>
          <w:bCs/>
          <w:color w:val="000000"/>
          <w:sz w:val="24"/>
          <w:szCs w:val="24"/>
        </w:rPr>
      </w:pPr>
    </w:p>
    <w:p w:rsidR="004C7845" w:rsidRDefault="004C7845">
      <w:pPr>
        <w:spacing w:after="18" w:line="140" w:lineRule="exact"/>
        <w:rPr>
          <w:rFonts w:ascii="Times New Roman" w:eastAsia="Times New Roman" w:hAnsi="Times New Roman" w:cs="Times New Roman"/>
          <w:b/>
          <w:bCs/>
          <w:color w:val="000000"/>
          <w:sz w:val="24"/>
          <w:szCs w:val="24"/>
        </w:rPr>
      </w:pPr>
    </w:p>
    <w:p w:rsidR="004C7845" w:rsidRDefault="004C7845">
      <w:pPr>
        <w:spacing w:after="18" w:line="140" w:lineRule="exact"/>
        <w:rPr>
          <w:rFonts w:ascii="Times New Roman" w:eastAsia="Times New Roman" w:hAnsi="Times New Roman" w:cs="Times New Roman"/>
          <w:sz w:val="14"/>
          <w:szCs w:val="14"/>
        </w:rPr>
      </w:pPr>
    </w:p>
    <w:p w:rsidR="00E618E4" w:rsidRDefault="001609DC">
      <w:pPr>
        <w:widowControl w:val="0"/>
        <w:spacing w:line="240" w:lineRule="auto"/>
        <w:ind w:left="4619" w:right="-20"/>
        <w:rPr>
          <w:rFonts w:ascii="Times New Roman" w:eastAsia="Times New Roman" w:hAnsi="Times New Roman" w:cs="Times New Roman"/>
          <w:color w:val="000000"/>
          <w:sz w:val="24"/>
          <w:szCs w:val="24"/>
        </w:rPr>
        <w:sectPr w:rsidR="00E618E4">
          <w:pgSz w:w="11906" w:h="16838"/>
          <w:pgMar w:top="1131" w:right="850" w:bottom="0" w:left="1701" w:header="0" w:footer="0" w:gutter="0"/>
          <w:cols w:space="708"/>
        </w:sectPr>
      </w:pPr>
      <w:r>
        <w:rPr>
          <w:rFonts w:ascii="Times New Roman" w:eastAsia="Times New Roman" w:hAnsi="Times New Roman" w:cs="Times New Roman"/>
          <w:color w:val="000000"/>
          <w:sz w:val="24"/>
          <w:szCs w:val="24"/>
        </w:rPr>
        <w:t>3</w:t>
      </w:r>
      <w:bookmarkEnd w:id="3"/>
    </w:p>
    <w:p w:rsidR="00E618E4" w:rsidRDefault="00E618E4">
      <w:pPr>
        <w:spacing w:after="77" w:line="240" w:lineRule="exact"/>
        <w:rPr>
          <w:sz w:val="24"/>
          <w:szCs w:val="24"/>
        </w:rPr>
      </w:pPr>
      <w:bookmarkStart w:id="4" w:name="_page_26_0"/>
    </w:p>
    <w:p w:rsidR="00E618E4" w:rsidRDefault="001609DC">
      <w:pPr>
        <w:widowControl w:val="0"/>
        <w:spacing w:line="240" w:lineRule="auto"/>
        <w:ind w:left="915"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Содержание учебного предмета с основными видами учебной деятельности</w:t>
      </w:r>
    </w:p>
    <w:p w:rsidR="00E618E4" w:rsidRDefault="00E618E4">
      <w:pPr>
        <w:spacing w:after="113" w:line="240" w:lineRule="exact"/>
        <w:rPr>
          <w:rFonts w:ascii="Times New Roman" w:eastAsia="Times New Roman" w:hAnsi="Times New Roman" w:cs="Times New Roman"/>
          <w:sz w:val="24"/>
          <w:szCs w:val="24"/>
        </w:rPr>
      </w:pPr>
    </w:p>
    <w:p w:rsidR="00E618E4" w:rsidRDefault="001609DC">
      <w:pPr>
        <w:widowControl w:val="0"/>
        <w:spacing w:line="240" w:lineRule="auto"/>
        <w:ind w:left="708"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Содержание курса состоит из следующих разделов:</w:t>
      </w:r>
    </w:p>
    <w:p w:rsidR="00E618E4" w:rsidRDefault="001609DC">
      <w:pPr>
        <w:widowControl w:val="0"/>
        <w:spacing w:before="39" w:line="206" w:lineRule="auto"/>
        <w:ind w:left="1068" w:right="4610"/>
        <w:rPr>
          <w:rFonts w:ascii="Times New Roman" w:eastAsia="Times New Roman" w:hAnsi="Times New Roman" w:cs="Times New Roman"/>
          <w:color w:val="000000"/>
          <w:sz w:val="24"/>
          <w:szCs w:val="24"/>
        </w:rPr>
      </w:pPr>
      <w:r>
        <w:rPr>
          <w:rFonts w:ascii="Viner Hand ITC" w:eastAsia="Viner Hand ITC" w:hAnsi="Viner Hand ITC" w:cs="Viner Hand ITC"/>
          <w:color w:val="000000"/>
          <w:sz w:val="24"/>
          <w:szCs w:val="24"/>
        </w:rPr>
        <w:t xml:space="preserve">− </w:t>
      </w:r>
      <w:r>
        <w:rPr>
          <w:rFonts w:ascii="Times New Roman" w:eastAsia="Times New Roman" w:hAnsi="Times New Roman" w:cs="Times New Roman"/>
          <w:color w:val="000000"/>
          <w:sz w:val="24"/>
          <w:szCs w:val="24"/>
        </w:rPr>
        <w:t xml:space="preserve">Количественные представления </w:t>
      </w:r>
      <w:r>
        <w:rPr>
          <w:rFonts w:ascii="Viner Hand ITC" w:eastAsia="Viner Hand ITC" w:hAnsi="Viner Hand ITC" w:cs="Viner Hand ITC"/>
          <w:color w:val="000000"/>
          <w:sz w:val="24"/>
          <w:szCs w:val="24"/>
        </w:rPr>
        <w:t xml:space="preserve">− </w:t>
      </w:r>
      <w:r>
        <w:rPr>
          <w:rFonts w:ascii="Times New Roman" w:eastAsia="Times New Roman" w:hAnsi="Times New Roman" w:cs="Times New Roman"/>
          <w:color w:val="000000"/>
          <w:sz w:val="24"/>
          <w:szCs w:val="24"/>
        </w:rPr>
        <w:t>Представления о форме</w:t>
      </w:r>
    </w:p>
    <w:p w:rsidR="00E618E4" w:rsidRDefault="001609DC">
      <w:pPr>
        <w:widowControl w:val="0"/>
        <w:spacing w:line="206" w:lineRule="auto"/>
        <w:ind w:left="1068" w:right="-20"/>
        <w:rPr>
          <w:rFonts w:ascii="Times New Roman" w:eastAsia="Times New Roman" w:hAnsi="Times New Roman" w:cs="Times New Roman"/>
          <w:color w:val="000000"/>
          <w:sz w:val="24"/>
          <w:szCs w:val="24"/>
        </w:rPr>
      </w:pPr>
      <w:r>
        <w:rPr>
          <w:rFonts w:ascii="Viner Hand ITC" w:eastAsia="Viner Hand ITC" w:hAnsi="Viner Hand ITC" w:cs="Viner Hand ITC"/>
          <w:color w:val="000000"/>
          <w:sz w:val="24"/>
          <w:szCs w:val="24"/>
        </w:rPr>
        <w:t xml:space="preserve">− </w:t>
      </w:r>
      <w:r>
        <w:rPr>
          <w:rFonts w:ascii="Times New Roman" w:eastAsia="Times New Roman" w:hAnsi="Times New Roman" w:cs="Times New Roman"/>
          <w:color w:val="000000"/>
          <w:sz w:val="24"/>
          <w:szCs w:val="24"/>
        </w:rPr>
        <w:t>Представления о величине</w:t>
      </w:r>
    </w:p>
    <w:p w:rsidR="00E618E4" w:rsidRDefault="001609DC">
      <w:pPr>
        <w:widowControl w:val="0"/>
        <w:spacing w:line="205" w:lineRule="auto"/>
        <w:ind w:left="1068" w:right="4372"/>
        <w:rPr>
          <w:rFonts w:ascii="Times New Roman" w:eastAsia="Times New Roman" w:hAnsi="Times New Roman" w:cs="Times New Roman"/>
          <w:color w:val="000000"/>
          <w:sz w:val="24"/>
          <w:szCs w:val="24"/>
        </w:rPr>
      </w:pPr>
      <w:r>
        <w:rPr>
          <w:rFonts w:ascii="Viner Hand ITC" w:eastAsia="Viner Hand ITC" w:hAnsi="Viner Hand ITC" w:cs="Viner Hand ITC"/>
          <w:color w:val="000000"/>
          <w:sz w:val="24"/>
          <w:szCs w:val="24"/>
        </w:rPr>
        <w:t xml:space="preserve">− </w:t>
      </w:r>
      <w:r>
        <w:rPr>
          <w:rFonts w:ascii="Times New Roman" w:eastAsia="Times New Roman" w:hAnsi="Times New Roman" w:cs="Times New Roman"/>
          <w:color w:val="000000"/>
          <w:sz w:val="24"/>
          <w:szCs w:val="24"/>
        </w:rPr>
        <w:t xml:space="preserve">Пространственные представления </w:t>
      </w:r>
      <w:r>
        <w:rPr>
          <w:rFonts w:ascii="Viner Hand ITC" w:eastAsia="Viner Hand ITC" w:hAnsi="Viner Hand ITC" w:cs="Viner Hand ITC"/>
          <w:color w:val="000000"/>
          <w:sz w:val="24"/>
          <w:szCs w:val="24"/>
        </w:rPr>
        <w:t xml:space="preserve">− </w:t>
      </w:r>
      <w:r>
        <w:rPr>
          <w:rFonts w:ascii="Times New Roman" w:eastAsia="Times New Roman" w:hAnsi="Times New Roman" w:cs="Times New Roman"/>
          <w:color w:val="000000"/>
          <w:sz w:val="24"/>
          <w:szCs w:val="24"/>
        </w:rPr>
        <w:t>Временные представления</w:t>
      </w:r>
    </w:p>
    <w:p w:rsidR="00E618E4" w:rsidRDefault="001609DC">
      <w:pPr>
        <w:widowControl w:val="0"/>
        <w:spacing w:line="206" w:lineRule="auto"/>
        <w:ind w:left="708"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Количественные представления.</w:t>
      </w:r>
    </w:p>
    <w:p w:rsidR="009858C1" w:rsidRPr="009858C1" w:rsidRDefault="009858C1" w:rsidP="009858C1">
      <w:pPr>
        <w:spacing w:line="240" w:lineRule="exact"/>
        <w:rPr>
          <w:rFonts w:ascii="Times New Roman" w:eastAsia="Times New Roman" w:hAnsi="Times New Roman" w:cs="Times New Roman"/>
          <w:color w:val="000000"/>
          <w:sz w:val="24"/>
          <w:szCs w:val="24"/>
        </w:rPr>
      </w:pPr>
      <w:bookmarkStart w:id="5" w:name="_page_42_0"/>
      <w:bookmarkEnd w:id="4"/>
      <w:r w:rsidRPr="009858C1">
        <w:rPr>
          <w:rFonts w:ascii="Times New Roman" w:eastAsia="Times New Roman" w:hAnsi="Times New Roman" w:cs="Times New Roman"/>
          <w:color w:val="000000"/>
          <w:sz w:val="24"/>
          <w:szCs w:val="24"/>
        </w:rPr>
        <w:t>Раздел "Количественные представления".</w:t>
      </w:r>
    </w:p>
    <w:p w:rsidR="009858C1" w:rsidRPr="009858C1" w:rsidRDefault="009858C1" w:rsidP="009858C1">
      <w:pPr>
        <w:spacing w:line="240" w:lineRule="exact"/>
        <w:rPr>
          <w:rFonts w:ascii="Times New Roman" w:eastAsia="Times New Roman" w:hAnsi="Times New Roman" w:cs="Times New Roman"/>
          <w:color w:val="000000"/>
          <w:sz w:val="24"/>
          <w:szCs w:val="24"/>
        </w:rPr>
      </w:pPr>
      <w:r w:rsidRPr="009858C1">
        <w:rPr>
          <w:rFonts w:ascii="Times New Roman" w:eastAsia="Times New Roman" w:hAnsi="Times New Roman" w:cs="Times New Roman"/>
          <w:color w:val="000000"/>
          <w:sz w:val="24"/>
          <w:szCs w:val="24"/>
        </w:rPr>
        <w:t>1.Нахождение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rsidR="009858C1" w:rsidRPr="009858C1" w:rsidRDefault="009858C1" w:rsidP="009858C1">
      <w:pPr>
        <w:spacing w:line="240" w:lineRule="exact"/>
        <w:rPr>
          <w:rFonts w:ascii="Times New Roman" w:eastAsia="Times New Roman" w:hAnsi="Times New Roman" w:cs="Times New Roman"/>
          <w:color w:val="000000"/>
          <w:sz w:val="24"/>
          <w:szCs w:val="24"/>
        </w:rPr>
      </w:pPr>
      <w:r w:rsidRPr="009858C1">
        <w:rPr>
          <w:rFonts w:ascii="Times New Roman" w:eastAsia="Times New Roman" w:hAnsi="Times New Roman" w:cs="Times New Roman"/>
          <w:color w:val="000000"/>
          <w:sz w:val="24"/>
          <w:szCs w:val="24"/>
        </w:rPr>
        <w:t>2.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9858C1" w:rsidRPr="009858C1" w:rsidRDefault="009858C1" w:rsidP="009858C1">
      <w:pPr>
        <w:spacing w:line="240" w:lineRule="exact"/>
        <w:rPr>
          <w:rFonts w:ascii="Times New Roman" w:eastAsia="Times New Roman" w:hAnsi="Times New Roman" w:cs="Times New Roman"/>
          <w:color w:val="000000"/>
          <w:sz w:val="24"/>
          <w:szCs w:val="24"/>
        </w:rPr>
      </w:pPr>
      <w:r w:rsidRPr="009858C1">
        <w:rPr>
          <w:rFonts w:ascii="Times New Roman" w:eastAsia="Times New Roman" w:hAnsi="Times New Roman" w:cs="Times New Roman"/>
          <w:color w:val="000000"/>
          <w:sz w:val="24"/>
          <w:szCs w:val="24"/>
        </w:rPr>
        <w:t>3. Представления о величине: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9858C1" w:rsidRPr="009858C1" w:rsidRDefault="009858C1" w:rsidP="009858C1">
      <w:pPr>
        <w:spacing w:line="240" w:lineRule="exact"/>
        <w:rPr>
          <w:rFonts w:ascii="Times New Roman" w:eastAsia="Times New Roman" w:hAnsi="Times New Roman" w:cs="Times New Roman"/>
          <w:color w:val="000000"/>
          <w:sz w:val="24"/>
          <w:szCs w:val="24"/>
        </w:rPr>
      </w:pPr>
      <w:r w:rsidRPr="009858C1">
        <w:rPr>
          <w:rFonts w:ascii="Times New Roman" w:eastAsia="Times New Roman" w:hAnsi="Times New Roman" w:cs="Times New Roman"/>
          <w:color w:val="000000"/>
          <w:sz w:val="24"/>
          <w:szCs w:val="24"/>
        </w:rPr>
        <w:t>4. Представление о форме: 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9858C1" w:rsidRPr="009858C1" w:rsidRDefault="009858C1" w:rsidP="009858C1">
      <w:pPr>
        <w:spacing w:line="240" w:lineRule="exact"/>
        <w:rPr>
          <w:rFonts w:ascii="Times New Roman" w:eastAsia="Times New Roman" w:hAnsi="Times New Roman" w:cs="Times New Roman"/>
          <w:color w:val="000000"/>
          <w:sz w:val="24"/>
          <w:szCs w:val="24"/>
        </w:rPr>
      </w:pPr>
      <w:r w:rsidRPr="009858C1">
        <w:rPr>
          <w:rFonts w:ascii="Times New Roman" w:eastAsia="Times New Roman" w:hAnsi="Times New Roman" w:cs="Times New Roman"/>
          <w:color w:val="000000"/>
          <w:sz w:val="24"/>
          <w:szCs w:val="24"/>
        </w:rPr>
        <w:t xml:space="preserve">5. 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w:t>
      </w:r>
      <w:r w:rsidRPr="009858C1">
        <w:rPr>
          <w:rFonts w:ascii="Times New Roman" w:eastAsia="Times New Roman" w:hAnsi="Times New Roman" w:cs="Times New Roman"/>
          <w:color w:val="000000"/>
          <w:sz w:val="24"/>
          <w:szCs w:val="24"/>
        </w:rPr>
        <w:lastRenderedPageBreak/>
        <w:t>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вперед,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rsidR="009858C1" w:rsidRPr="009858C1" w:rsidRDefault="009858C1" w:rsidP="009858C1">
      <w:pPr>
        <w:spacing w:line="240" w:lineRule="exact"/>
        <w:rPr>
          <w:rFonts w:ascii="Times New Roman" w:eastAsia="Times New Roman" w:hAnsi="Times New Roman" w:cs="Times New Roman"/>
          <w:color w:val="000000"/>
          <w:sz w:val="24"/>
          <w:szCs w:val="24"/>
        </w:rPr>
      </w:pPr>
      <w:r w:rsidRPr="009858C1">
        <w:rPr>
          <w:rFonts w:ascii="Times New Roman" w:eastAsia="Times New Roman" w:hAnsi="Times New Roman" w:cs="Times New Roman"/>
          <w:color w:val="000000"/>
          <w:sz w:val="24"/>
          <w:szCs w:val="24"/>
        </w:rPr>
        <w:t>6. Временные представления.</w:t>
      </w:r>
    </w:p>
    <w:p w:rsidR="00E618E4" w:rsidRDefault="009858C1" w:rsidP="009858C1">
      <w:pPr>
        <w:spacing w:line="240" w:lineRule="exact"/>
        <w:rPr>
          <w:rFonts w:ascii="Times New Roman" w:eastAsia="Times New Roman" w:hAnsi="Times New Roman" w:cs="Times New Roman"/>
          <w:sz w:val="24"/>
          <w:szCs w:val="24"/>
        </w:rPr>
      </w:pPr>
      <w:r w:rsidRPr="009858C1">
        <w:rPr>
          <w:rFonts w:ascii="Times New Roman" w:eastAsia="Times New Roman" w:hAnsi="Times New Roman" w:cs="Times New Roman"/>
          <w:color w:val="000000"/>
          <w:sz w:val="24"/>
          <w:szCs w:val="24"/>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line="240" w:lineRule="exact"/>
        <w:rPr>
          <w:rFonts w:ascii="Times New Roman" w:eastAsia="Times New Roman" w:hAnsi="Times New Roman" w:cs="Times New Roman"/>
          <w:sz w:val="24"/>
          <w:szCs w:val="24"/>
        </w:rPr>
      </w:pPr>
    </w:p>
    <w:p w:rsidR="00E618E4" w:rsidRDefault="00E618E4">
      <w:pPr>
        <w:spacing w:after="41" w:line="240" w:lineRule="exact"/>
        <w:rPr>
          <w:rFonts w:ascii="Times New Roman" w:eastAsia="Times New Roman" w:hAnsi="Times New Roman" w:cs="Times New Roman"/>
          <w:sz w:val="24"/>
          <w:szCs w:val="24"/>
        </w:rPr>
      </w:pPr>
    </w:p>
    <w:p w:rsidR="00E618E4" w:rsidRDefault="001609DC">
      <w:pPr>
        <w:widowControl w:val="0"/>
        <w:spacing w:line="240" w:lineRule="auto"/>
        <w:ind w:left="4619" w:right="-20"/>
        <w:rPr>
          <w:rFonts w:ascii="Times New Roman" w:eastAsia="Times New Roman" w:hAnsi="Times New Roman" w:cs="Times New Roman"/>
          <w:color w:val="000000"/>
          <w:sz w:val="24"/>
          <w:szCs w:val="24"/>
        </w:rPr>
        <w:sectPr w:rsidR="00E618E4" w:rsidSect="009858C1">
          <w:pgSz w:w="11906" w:h="16838"/>
          <w:pgMar w:top="1127" w:right="846" w:bottom="567" w:left="1701" w:header="0" w:footer="0" w:gutter="0"/>
          <w:cols w:space="708"/>
        </w:sectPr>
      </w:pPr>
      <w:r>
        <w:rPr>
          <w:rFonts w:ascii="Times New Roman" w:eastAsia="Times New Roman" w:hAnsi="Times New Roman" w:cs="Times New Roman"/>
          <w:color w:val="000000"/>
          <w:sz w:val="24"/>
          <w:szCs w:val="24"/>
        </w:rPr>
        <w:t>5</w:t>
      </w:r>
      <w:bookmarkEnd w:id="5"/>
    </w:p>
    <w:p w:rsidR="00E618E4" w:rsidRDefault="00E618E4">
      <w:bookmarkStart w:id="6" w:name="_page_50_0"/>
      <w:bookmarkEnd w:id="6"/>
    </w:p>
    <w:sectPr w:rsidR="00E618E4" w:rsidSect="00E618E4">
      <w:pgSz w:w="11906" w:h="16838"/>
      <w:pgMar w:top="1134" w:right="850" w:bottom="1134" w:left="170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iner Hand ITC">
    <w:charset w:val="00"/>
    <w:family w:val="script"/>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618E4"/>
    <w:rsid w:val="001609DC"/>
    <w:rsid w:val="0049317B"/>
    <w:rsid w:val="004C7845"/>
    <w:rsid w:val="0075205C"/>
    <w:rsid w:val="008212E7"/>
    <w:rsid w:val="009858C1"/>
    <w:rsid w:val="00E61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895E1E-C4C0-4B96-BCCC-5354EFCAF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1253</Words>
  <Characters>7143</Characters>
  <Application>Microsoft Office Word</Application>
  <DocSecurity>0</DocSecurity>
  <Lines>59</Lines>
  <Paragraphs>16</Paragraphs>
  <ScaleCrop>false</ScaleCrop>
  <Company>Grizli777</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Sch1-07</cp:lastModifiedBy>
  <cp:revision>7</cp:revision>
  <dcterms:created xsi:type="dcterms:W3CDTF">2022-12-28T10:21:00Z</dcterms:created>
  <dcterms:modified xsi:type="dcterms:W3CDTF">2024-10-07T08:55:00Z</dcterms:modified>
</cp:coreProperties>
</file>