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3F" w:rsidRPr="00942FFA" w:rsidRDefault="0085433F" w:rsidP="0085433F">
      <w:pPr>
        <w:spacing w:after="0" w:line="240" w:lineRule="auto"/>
        <w:jc w:val="center"/>
        <w:rPr>
          <w:rFonts w:ascii="Times New Roman" w:hAnsi="Times New Roman" w:cs="Times New Roman"/>
          <w:sz w:val="28"/>
          <w:szCs w:val="28"/>
        </w:rPr>
      </w:pPr>
      <w:r w:rsidRPr="00942FFA">
        <w:rPr>
          <w:rFonts w:ascii="Times New Roman" w:hAnsi="Times New Roman" w:cs="Times New Roman"/>
          <w:sz w:val="28"/>
          <w:szCs w:val="28"/>
        </w:rPr>
        <w:t>Муниципальное бюджетное общеобразовательное учреждение</w:t>
      </w:r>
    </w:p>
    <w:p w:rsidR="0085433F" w:rsidRPr="00942FFA" w:rsidRDefault="0085433F" w:rsidP="0085433F">
      <w:pPr>
        <w:spacing w:after="0" w:line="240" w:lineRule="auto"/>
        <w:jc w:val="center"/>
        <w:rPr>
          <w:rFonts w:ascii="Times New Roman" w:hAnsi="Times New Roman" w:cs="Times New Roman"/>
          <w:sz w:val="28"/>
          <w:szCs w:val="28"/>
        </w:rPr>
      </w:pPr>
      <w:r w:rsidRPr="00942FFA">
        <w:rPr>
          <w:rFonts w:ascii="Times New Roman" w:hAnsi="Times New Roman" w:cs="Times New Roman"/>
          <w:sz w:val="28"/>
          <w:szCs w:val="28"/>
        </w:rPr>
        <w:t xml:space="preserve">«Излучинская общеобразовательная средняя школа № 1 </w:t>
      </w:r>
    </w:p>
    <w:p w:rsidR="0085433F" w:rsidRPr="00942FFA" w:rsidRDefault="0085433F" w:rsidP="0085433F">
      <w:pPr>
        <w:spacing w:after="0" w:line="240" w:lineRule="auto"/>
        <w:jc w:val="center"/>
        <w:rPr>
          <w:rFonts w:ascii="Times New Roman" w:hAnsi="Times New Roman" w:cs="Times New Roman"/>
          <w:sz w:val="28"/>
          <w:szCs w:val="28"/>
        </w:rPr>
      </w:pPr>
      <w:r w:rsidRPr="00942FFA">
        <w:rPr>
          <w:rFonts w:ascii="Times New Roman" w:hAnsi="Times New Roman" w:cs="Times New Roman"/>
          <w:sz w:val="28"/>
          <w:szCs w:val="28"/>
        </w:rPr>
        <w:t>с углубленным изучением отдельных предметов»</w:t>
      </w:r>
    </w:p>
    <w:p w:rsidR="0085433F" w:rsidRPr="00942FFA" w:rsidRDefault="0085433F" w:rsidP="0085433F">
      <w:pPr>
        <w:widowControl w:val="0"/>
        <w:autoSpaceDE w:val="0"/>
        <w:autoSpaceDN w:val="0"/>
        <w:adjustRightInd w:val="0"/>
        <w:spacing w:after="0" w:line="200" w:lineRule="exact"/>
        <w:rPr>
          <w:rFonts w:ascii="Times New Roman" w:hAnsi="Times New Roman" w:cs="Times New Roman"/>
          <w:sz w:val="24"/>
          <w:szCs w:val="24"/>
        </w:rPr>
      </w:pPr>
    </w:p>
    <w:p w:rsidR="0085433F" w:rsidRPr="00942FFA" w:rsidRDefault="0085433F" w:rsidP="0085433F">
      <w:pPr>
        <w:widowControl w:val="0"/>
        <w:autoSpaceDE w:val="0"/>
        <w:autoSpaceDN w:val="0"/>
        <w:adjustRightInd w:val="0"/>
        <w:spacing w:after="0" w:line="200" w:lineRule="exact"/>
        <w:rPr>
          <w:rFonts w:ascii="Times New Roman" w:hAnsi="Times New Roman" w:cs="Times New Roman"/>
          <w:sz w:val="24"/>
          <w:szCs w:val="24"/>
        </w:rPr>
      </w:pPr>
    </w:p>
    <w:p w:rsidR="0085433F" w:rsidRPr="009B04E3" w:rsidRDefault="0085433F" w:rsidP="0085433F">
      <w:pPr>
        <w:tabs>
          <w:tab w:val="right" w:pos="14570"/>
        </w:tabs>
        <w:spacing w:after="0" w:line="240" w:lineRule="auto"/>
        <w:rPr>
          <w:rFonts w:ascii="Times New Roman" w:hAnsi="Times New Roman" w:cs="Times New Roman"/>
        </w:rPr>
      </w:pPr>
      <w:r w:rsidRPr="009B04E3">
        <w:rPr>
          <w:rFonts w:ascii="Times New Roman" w:hAnsi="Times New Roman" w:cs="Times New Roman"/>
        </w:rPr>
        <w:t>Рассмотрена и одобрена                                                      УТВЕРЖДАЮ:</w:t>
      </w:r>
    </w:p>
    <w:p w:rsidR="0085433F" w:rsidRPr="009B04E3" w:rsidRDefault="0085433F" w:rsidP="0085433F">
      <w:pPr>
        <w:tabs>
          <w:tab w:val="right" w:pos="14570"/>
        </w:tabs>
        <w:spacing w:after="0" w:line="240" w:lineRule="auto"/>
        <w:rPr>
          <w:rFonts w:ascii="Times New Roman" w:hAnsi="Times New Roman" w:cs="Times New Roman"/>
        </w:rPr>
      </w:pPr>
      <w:r w:rsidRPr="009B04E3">
        <w:rPr>
          <w:rFonts w:ascii="Times New Roman" w:hAnsi="Times New Roman" w:cs="Times New Roman"/>
        </w:rPr>
        <w:t xml:space="preserve">на заседании Управляющего                                               Директор МБОУ  </w:t>
      </w:r>
    </w:p>
    <w:p w:rsidR="0085433F" w:rsidRPr="009B04E3" w:rsidRDefault="0085433F" w:rsidP="0085433F">
      <w:pPr>
        <w:tabs>
          <w:tab w:val="right" w:pos="14570"/>
        </w:tabs>
        <w:spacing w:after="0" w:line="240" w:lineRule="auto"/>
        <w:rPr>
          <w:rFonts w:ascii="Times New Roman" w:hAnsi="Times New Roman" w:cs="Times New Roman"/>
        </w:rPr>
      </w:pPr>
      <w:r w:rsidRPr="009B04E3">
        <w:rPr>
          <w:rFonts w:ascii="Times New Roman" w:hAnsi="Times New Roman" w:cs="Times New Roman"/>
        </w:rPr>
        <w:t>совета  МБОУ «Излучинская                                            «Излучинская ОСШУИОП №1»</w:t>
      </w:r>
    </w:p>
    <w:p w:rsidR="0085433F" w:rsidRPr="009B04E3" w:rsidRDefault="0085433F" w:rsidP="0085433F">
      <w:pPr>
        <w:tabs>
          <w:tab w:val="right" w:pos="14570"/>
        </w:tabs>
        <w:spacing w:after="0" w:line="240" w:lineRule="auto"/>
        <w:rPr>
          <w:rFonts w:ascii="Times New Roman" w:hAnsi="Times New Roman" w:cs="Times New Roman"/>
        </w:rPr>
      </w:pPr>
      <w:r w:rsidRPr="009B04E3">
        <w:rPr>
          <w:rFonts w:ascii="Times New Roman" w:hAnsi="Times New Roman" w:cs="Times New Roman"/>
        </w:rPr>
        <w:t xml:space="preserve">ОСШУИОП № 1»                                                                </w:t>
      </w:r>
      <w:r w:rsidRPr="009B04E3">
        <w:rPr>
          <w:rFonts w:ascii="Times New Roman" w:hAnsi="Times New Roman" w:cs="Times New Roman"/>
          <w:b/>
        </w:rPr>
        <w:t xml:space="preserve">__________ </w:t>
      </w:r>
      <w:r w:rsidRPr="009B04E3">
        <w:rPr>
          <w:rFonts w:ascii="Times New Roman" w:hAnsi="Times New Roman" w:cs="Times New Roman"/>
        </w:rPr>
        <w:t xml:space="preserve">А. Е. Задорожный                                                                              </w:t>
      </w:r>
    </w:p>
    <w:p w:rsidR="0085433F" w:rsidRPr="009B04E3" w:rsidRDefault="0085433F" w:rsidP="0085433F">
      <w:pPr>
        <w:tabs>
          <w:tab w:val="right" w:pos="14570"/>
        </w:tabs>
        <w:spacing w:after="0" w:line="240" w:lineRule="auto"/>
        <w:rPr>
          <w:rFonts w:ascii="Times New Roman" w:hAnsi="Times New Roman" w:cs="Times New Roman"/>
        </w:rPr>
      </w:pPr>
      <w:r w:rsidRPr="009B04E3">
        <w:rPr>
          <w:rFonts w:ascii="Times New Roman" w:hAnsi="Times New Roman" w:cs="Times New Roman"/>
        </w:rPr>
        <w:t xml:space="preserve">Протокол  № </w:t>
      </w:r>
      <w:r w:rsidR="00D145C5">
        <w:rPr>
          <w:rFonts w:ascii="Times New Roman" w:hAnsi="Times New Roman" w:cs="Times New Roman"/>
          <w:u w:val="single"/>
        </w:rPr>
        <w:t xml:space="preserve"> 5 </w:t>
      </w:r>
      <w:r w:rsidR="00D145C5">
        <w:rPr>
          <w:rFonts w:ascii="Times New Roman" w:hAnsi="Times New Roman" w:cs="Times New Roman"/>
        </w:rPr>
        <w:t xml:space="preserve">     </w:t>
      </w:r>
      <w:r w:rsidR="00155AC9" w:rsidRPr="009B04E3">
        <w:rPr>
          <w:rFonts w:ascii="Times New Roman" w:hAnsi="Times New Roman" w:cs="Times New Roman"/>
        </w:rPr>
        <w:t>от</w:t>
      </w:r>
      <w:r w:rsidR="00D145C5">
        <w:rPr>
          <w:rFonts w:ascii="Times New Roman" w:hAnsi="Times New Roman" w:cs="Times New Roman"/>
        </w:rPr>
        <w:t xml:space="preserve"> </w:t>
      </w:r>
      <w:r w:rsidR="00D145C5" w:rsidRPr="00D145C5">
        <w:rPr>
          <w:rFonts w:ascii="Times New Roman" w:hAnsi="Times New Roman" w:cs="Times New Roman"/>
          <w:u w:val="single"/>
        </w:rPr>
        <w:t>01.09.2022</w:t>
      </w:r>
      <w:r w:rsidRPr="009B04E3">
        <w:rPr>
          <w:rFonts w:ascii="Times New Roman" w:hAnsi="Times New Roman" w:cs="Times New Roman"/>
        </w:rPr>
        <w:t xml:space="preserve"> г                                            Приказ № </w:t>
      </w:r>
      <w:r w:rsidR="00536914">
        <w:rPr>
          <w:rFonts w:ascii="Times New Roman" w:hAnsi="Times New Roman" w:cs="Times New Roman"/>
          <w:u w:val="single"/>
        </w:rPr>
        <w:t>492</w:t>
      </w:r>
      <w:r w:rsidR="00155AC9" w:rsidRPr="009B04E3">
        <w:rPr>
          <w:rFonts w:ascii="Times New Roman" w:hAnsi="Times New Roman" w:cs="Times New Roman"/>
        </w:rPr>
        <w:t xml:space="preserve"> от </w:t>
      </w:r>
      <w:r w:rsidR="00536914" w:rsidRPr="00536914">
        <w:rPr>
          <w:rFonts w:ascii="Times New Roman" w:hAnsi="Times New Roman" w:cs="Times New Roman"/>
          <w:u w:val="single"/>
        </w:rPr>
        <w:t>01.09.2022</w:t>
      </w:r>
    </w:p>
    <w:p w:rsidR="0085433F" w:rsidRPr="00942FFA" w:rsidRDefault="0085433F" w:rsidP="0085433F">
      <w:pPr>
        <w:widowControl w:val="0"/>
        <w:autoSpaceDE w:val="0"/>
        <w:autoSpaceDN w:val="0"/>
        <w:adjustRightInd w:val="0"/>
        <w:spacing w:after="0" w:line="200" w:lineRule="exact"/>
        <w:rPr>
          <w:rFonts w:ascii="Times New Roman" w:hAnsi="Times New Roman" w:cs="Times New Roman"/>
        </w:rPr>
      </w:pPr>
    </w:p>
    <w:p w:rsidR="0085433F" w:rsidRPr="00942FFA" w:rsidRDefault="0085433F" w:rsidP="0085433F">
      <w:pPr>
        <w:widowControl w:val="0"/>
        <w:autoSpaceDE w:val="0"/>
        <w:autoSpaceDN w:val="0"/>
        <w:adjustRightInd w:val="0"/>
        <w:spacing w:after="0" w:line="200" w:lineRule="exact"/>
        <w:rPr>
          <w:rFonts w:ascii="Times New Roman" w:hAnsi="Times New Roman" w:cs="Times New Roman"/>
        </w:rPr>
      </w:pPr>
    </w:p>
    <w:p w:rsidR="0085433F" w:rsidRPr="00942FFA" w:rsidRDefault="0085433F" w:rsidP="0085433F">
      <w:pPr>
        <w:widowControl w:val="0"/>
        <w:autoSpaceDE w:val="0"/>
        <w:autoSpaceDN w:val="0"/>
        <w:adjustRightInd w:val="0"/>
        <w:spacing w:after="0" w:line="200" w:lineRule="exact"/>
        <w:rPr>
          <w:rFonts w:ascii="Times New Roman" w:hAnsi="Times New Roman" w:cs="Times New Roman"/>
        </w:rPr>
      </w:pPr>
    </w:p>
    <w:p w:rsidR="0085433F" w:rsidRPr="00942FFA" w:rsidRDefault="0085433F" w:rsidP="0085433F">
      <w:pPr>
        <w:widowControl w:val="0"/>
        <w:autoSpaceDE w:val="0"/>
        <w:autoSpaceDN w:val="0"/>
        <w:adjustRightInd w:val="0"/>
        <w:spacing w:after="0" w:line="200" w:lineRule="exact"/>
        <w:rPr>
          <w:rFonts w:ascii="Times New Roman" w:hAnsi="Times New Roman" w:cs="Times New Roman"/>
        </w:rPr>
      </w:pPr>
    </w:p>
    <w:p w:rsidR="00EC0937" w:rsidRDefault="00EC0937" w:rsidP="00773A62">
      <w:pPr>
        <w:spacing w:after="0" w:line="100" w:lineRule="atLeast"/>
        <w:jc w:val="right"/>
        <w:outlineLvl w:val="0"/>
        <w:rPr>
          <w:rFonts w:ascii="Times New Roman" w:hAnsi="Times New Roman" w:cs="Times New Roman"/>
          <w:b/>
          <w:sz w:val="28"/>
          <w:szCs w:val="28"/>
        </w:rPr>
      </w:pPr>
      <w:bookmarkStart w:id="0" w:name="_GoBack"/>
      <w:bookmarkEnd w:id="0"/>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85433F">
      <w:pPr>
        <w:spacing w:after="0" w:line="100" w:lineRule="atLeast"/>
        <w:rPr>
          <w:rFonts w:ascii="Times New Roman" w:hAnsi="Times New Roman" w:cs="Times New Roman"/>
          <w:b/>
          <w:sz w:val="28"/>
          <w:szCs w:val="28"/>
        </w:rPr>
      </w:pPr>
    </w:p>
    <w:p w:rsidR="00905FB1" w:rsidRDefault="00905FB1" w:rsidP="002A6865">
      <w:pPr>
        <w:spacing w:after="0" w:line="100" w:lineRule="atLeast"/>
        <w:jc w:val="center"/>
        <w:outlineLvl w:val="0"/>
        <w:rPr>
          <w:rFonts w:ascii="Times New Roman" w:hAnsi="Times New Roman" w:cs="Times New Roman"/>
          <w:b/>
          <w:sz w:val="32"/>
          <w:szCs w:val="32"/>
        </w:rPr>
      </w:pPr>
      <w:r>
        <w:rPr>
          <w:rFonts w:ascii="Times New Roman" w:hAnsi="Times New Roman" w:cs="Times New Roman"/>
          <w:b/>
          <w:sz w:val="32"/>
          <w:szCs w:val="32"/>
        </w:rPr>
        <w:t>А</w:t>
      </w:r>
      <w:r w:rsidR="00EC0937"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r>
        <w:rPr>
          <w:rFonts w:ascii="Times New Roman" w:hAnsi="Times New Roman" w:cs="Times New Roman"/>
          <w:b/>
          <w:sz w:val="32"/>
          <w:szCs w:val="32"/>
        </w:rPr>
        <w:t xml:space="preserve"> (вариант 6.4)</w:t>
      </w:r>
    </w:p>
    <w:p w:rsidR="00EC0937" w:rsidRPr="00905FB1" w:rsidRDefault="00905FB1" w:rsidP="00905FB1">
      <w:pPr>
        <w:spacing w:after="0" w:line="100" w:lineRule="atLeast"/>
        <w:jc w:val="center"/>
        <w:outlineLvl w:val="0"/>
        <w:rPr>
          <w:rFonts w:ascii="Times New Roman" w:hAnsi="Times New Roman" w:cs="Times New Roman"/>
          <w:b/>
          <w:sz w:val="32"/>
          <w:szCs w:val="32"/>
        </w:rPr>
      </w:pPr>
      <w:r>
        <w:rPr>
          <w:rFonts w:ascii="Times New Roman" w:hAnsi="Times New Roman" w:cs="Times New Roman"/>
          <w:b/>
          <w:sz w:val="32"/>
          <w:szCs w:val="32"/>
        </w:rPr>
        <w:t>«МБОУ Излучинская ОСШУИОП №1»</w:t>
      </w:r>
    </w:p>
    <w:p w:rsidR="0085433F" w:rsidRPr="00942FFA" w:rsidRDefault="0085433F" w:rsidP="0085433F">
      <w:pPr>
        <w:spacing w:after="0" w:line="240" w:lineRule="auto"/>
        <w:jc w:val="center"/>
        <w:rPr>
          <w:rFonts w:ascii="Times New Roman" w:hAnsi="Times New Roman" w:cs="Times New Roman"/>
          <w:b/>
          <w:sz w:val="28"/>
          <w:szCs w:val="28"/>
        </w:rPr>
      </w:pPr>
      <w:r w:rsidRPr="00281547">
        <w:rPr>
          <w:rFonts w:ascii="Times New Roman" w:hAnsi="Times New Roman" w:cs="Times New Roman"/>
          <w:b/>
          <w:sz w:val="28"/>
          <w:szCs w:val="28"/>
        </w:rPr>
        <w:t>на 20</w:t>
      </w:r>
      <w:r>
        <w:rPr>
          <w:rFonts w:ascii="Times New Roman" w:hAnsi="Times New Roman" w:cs="Times New Roman"/>
          <w:b/>
          <w:sz w:val="28"/>
          <w:szCs w:val="28"/>
        </w:rPr>
        <w:t>21</w:t>
      </w:r>
      <w:r w:rsidRPr="00281547">
        <w:rPr>
          <w:rFonts w:ascii="Times New Roman" w:hAnsi="Times New Roman" w:cs="Times New Roman"/>
          <w:b/>
          <w:sz w:val="28"/>
          <w:szCs w:val="28"/>
        </w:rPr>
        <w:t>-202</w:t>
      </w:r>
      <w:r>
        <w:rPr>
          <w:rFonts w:ascii="Times New Roman" w:hAnsi="Times New Roman" w:cs="Times New Roman"/>
          <w:b/>
          <w:sz w:val="28"/>
          <w:szCs w:val="28"/>
        </w:rPr>
        <w:t>6</w:t>
      </w:r>
      <w:r w:rsidRPr="00281547">
        <w:rPr>
          <w:rFonts w:ascii="Times New Roman" w:hAnsi="Times New Roman" w:cs="Times New Roman"/>
          <w:b/>
          <w:sz w:val="28"/>
          <w:szCs w:val="28"/>
        </w:rPr>
        <w:t xml:space="preserve"> учебные года</w:t>
      </w:r>
      <w:r w:rsidRPr="00942FFA">
        <w:rPr>
          <w:rFonts w:ascii="Times New Roman" w:hAnsi="Times New Roman" w:cs="Times New Roman"/>
          <w:b/>
          <w:sz w:val="28"/>
          <w:szCs w:val="28"/>
        </w:rPr>
        <w:t xml:space="preserve"> </w:t>
      </w:r>
    </w:p>
    <w:p w:rsidR="0085433F" w:rsidRPr="00942FFA" w:rsidRDefault="0085433F" w:rsidP="0085433F">
      <w:pPr>
        <w:spacing w:after="0" w:line="240" w:lineRule="auto"/>
        <w:jc w:val="center"/>
        <w:rPr>
          <w:rFonts w:ascii="Times New Roman" w:hAnsi="Times New Roman" w:cs="Times New Roman"/>
          <w:b/>
          <w:sz w:val="28"/>
          <w:szCs w:val="28"/>
        </w:rPr>
      </w:pPr>
    </w:p>
    <w:p w:rsidR="0085433F" w:rsidRPr="00942FFA" w:rsidRDefault="0085433F" w:rsidP="0085433F">
      <w:pPr>
        <w:spacing w:after="0"/>
        <w:jc w:val="center"/>
        <w:rPr>
          <w:rFonts w:ascii="Times New Roman" w:hAnsi="Times New Roman" w:cs="Times New Roman"/>
          <w:b/>
          <w:sz w:val="28"/>
          <w:szCs w:val="28"/>
        </w:rPr>
      </w:pPr>
      <w:r w:rsidRPr="00942FFA">
        <w:rPr>
          <w:rFonts w:ascii="Times New Roman" w:hAnsi="Times New Roman" w:cs="Times New Roman"/>
          <w:b/>
          <w:sz w:val="28"/>
          <w:szCs w:val="28"/>
        </w:rPr>
        <w:t>в новой редакции</w:t>
      </w:r>
    </w:p>
    <w:p w:rsidR="0085433F" w:rsidRPr="00942FFA" w:rsidRDefault="0085433F" w:rsidP="0085433F">
      <w:pPr>
        <w:spacing w:after="0"/>
        <w:jc w:val="center"/>
        <w:rPr>
          <w:rFonts w:ascii="Times New Roman" w:hAnsi="Times New Roman" w:cs="Times New Roman"/>
          <w:b/>
          <w:sz w:val="28"/>
          <w:szCs w:val="28"/>
        </w:rPr>
      </w:pPr>
    </w:p>
    <w:p w:rsidR="0085433F" w:rsidRPr="00942FFA" w:rsidRDefault="0085433F" w:rsidP="0085433F">
      <w:pPr>
        <w:spacing w:after="0"/>
        <w:jc w:val="center"/>
        <w:rPr>
          <w:rFonts w:ascii="Times New Roman" w:hAnsi="Times New Roman" w:cs="Times New Roman"/>
          <w:b/>
          <w:sz w:val="28"/>
          <w:szCs w:val="28"/>
        </w:rPr>
      </w:pPr>
      <w:r w:rsidRPr="00942FFA">
        <w:rPr>
          <w:rFonts w:ascii="Times New Roman" w:hAnsi="Times New Roman" w:cs="Times New Roman"/>
          <w:b/>
          <w:sz w:val="28"/>
          <w:szCs w:val="28"/>
        </w:rPr>
        <w:t>на 20</w:t>
      </w:r>
      <w:r>
        <w:rPr>
          <w:rFonts w:ascii="Times New Roman" w:hAnsi="Times New Roman" w:cs="Times New Roman"/>
          <w:b/>
          <w:sz w:val="28"/>
          <w:szCs w:val="28"/>
        </w:rPr>
        <w:t>22</w:t>
      </w:r>
      <w:r w:rsidRPr="00942FFA">
        <w:rPr>
          <w:rFonts w:ascii="Times New Roman" w:hAnsi="Times New Roman" w:cs="Times New Roman"/>
          <w:b/>
          <w:sz w:val="28"/>
          <w:szCs w:val="28"/>
        </w:rPr>
        <w:t>-20</w:t>
      </w:r>
      <w:r>
        <w:rPr>
          <w:rFonts w:ascii="Times New Roman" w:hAnsi="Times New Roman" w:cs="Times New Roman"/>
          <w:b/>
          <w:sz w:val="28"/>
          <w:szCs w:val="28"/>
        </w:rPr>
        <w:t>23</w:t>
      </w:r>
      <w:r w:rsidRPr="00942FFA">
        <w:rPr>
          <w:rFonts w:ascii="Times New Roman" w:hAnsi="Times New Roman" w:cs="Times New Roman"/>
          <w:b/>
          <w:sz w:val="28"/>
          <w:szCs w:val="28"/>
        </w:rPr>
        <w:t xml:space="preserve"> учебный год </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85433F" w:rsidRPr="00942FFA" w:rsidRDefault="0085433F" w:rsidP="0085433F">
      <w:pPr>
        <w:widowControl w:val="0"/>
        <w:autoSpaceDE w:val="0"/>
        <w:autoSpaceDN w:val="0"/>
        <w:adjustRightInd w:val="0"/>
        <w:spacing w:after="0" w:line="200" w:lineRule="exact"/>
        <w:jc w:val="center"/>
        <w:rPr>
          <w:rFonts w:ascii="Times New Roman" w:hAnsi="Times New Roman" w:cs="Times New Roman"/>
          <w:b/>
          <w:sz w:val="24"/>
          <w:szCs w:val="24"/>
        </w:rPr>
      </w:pPr>
      <w:r w:rsidRPr="00942FFA">
        <w:rPr>
          <w:rFonts w:ascii="Times New Roman" w:hAnsi="Times New Roman" w:cs="Times New Roman"/>
          <w:b/>
          <w:sz w:val="24"/>
          <w:szCs w:val="24"/>
        </w:rPr>
        <w:t>Излучинск,</w:t>
      </w:r>
    </w:p>
    <w:p w:rsidR="0085433F" w:rsidRPr="00942FFA" w:rsidRDefault="0085433F" w:rsidP="0085433F">
      <w:pPr>
        <w:widowControl w:val="0"/>
        <w:autoSpaceDE w:val="0"/>
        <w:autoSpaceDN w:val="0"/>
        <w:adjustRightInd w:val="0"/>
        <w:spacing w:after="0" w:line="200" w:lineRule="exact"/>
        <w:jc w:val="center"/>
        <w:rPr>
          <w:rFonts w:ascii="Times New Roman" w:hAnsi="Times New Roman" w:cs="Times New Roman"/>
          <w:b/>
          <w:sz w:val="24"/>
          <w:szCs w:val="24"/>
        </w:rPr>
      </w:pPr>
    </w:p>
    <w:p w:rsidR="00905FB1" w:rsidRPr="0085433F" w:rsidRDefault="0085433F" w:rsidP="0085433F">
      <w:pPr>
        <w:widowControl w:val="0"/>
        <w:autoSpaceDE w:val="0"/>
        <w:autoSpaceDN w:val="0"/>
        <w:adjustRightInd w:val="0"/>
        <w:spacing w:after="0" w:line="200" w:lineRule="exact"/>
        <w:jc w:val="center"/>
        <w:rPr>
          <w:rFonts w:ascii="Times New Roman" w:hAnsi="Times New Roman" w:cs="Times New Roman"/>
          <w:b/>
          <w:sz w:val="24"/>
          <w:szCs w:val="24"/>
        </w:rPr>
      </w:pPr>
      <w:r w:rsidRPr="00942FFA">
        <w:rPr>
          <w:rFonts w:ascii="Times New Roman" w:hAnsi="Times New Roman" w:cs="Times New Roman"/>
          <w:b/>
          <w:sz w:val="24"/>
          <w:szCs w:val="24"/>
        </w:rPr>
        <w:t>20</w:t>
      </w:r>
      <w:r>
        <w:rPr>
          <w:rFonts w:ascii="Times New Roman" w:hAnsi="Times New Roman" w:cs="Times New Roman"/>
          <w:b/>
          <w:sz w:val="24"/>
          <w:szCs w:val="24"/>
        </w:rPr>
        <w:t>22 г</w:t>
      </w: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E01048" w:rsidRDefault="00436FCF">
          <w:pPr>
            <w:pStyle w:val="12"/>
            <w:tabs>
              <w:tab w:val="right" w:leader="dot" w:pos="9345"/>
            </w:tabs>
            <w:rPr>
              <w:rFonts w:ascii="Times New Roman" w:hAnsi="Times New Roman" w:cs="Times New Roman"/>
              <w:noProof/>
              <w:sz w:val="28"/>
              <w:szCs w:val="28"/>
              <w:lang w:eastAsia="en-US"/>
            </w:rPr>
          </w:pPr>
          <w:r w:rsidRPr="00E01048">
            <w:rPr>
              <w:rFonts w:ascii="Times New Roman" w:hAnsi="Times New Roman" w:cs="Times New Roman"/>
              <w:sz w:val="28"/>
              <w:szCs w:val="28"/>
            </w:rPr>
            <w:fldChar w:fldCharType="begin"/>
          </w:r>
          <w:r w:rsidR="00454BF9" w:rsidRPr="00E01048">
            <w:rPr>
              <w:rFonts w:ascii="Times New Roman" w:hAnsi="Times New Roman" w:cs="Times New Roman"/>
              <w:sz w:val="28"/>
              <w:szCs w:val="28"/>
            </w:rPr>
            <w:instrText xml:space="preserve"> TOC \o "1-3" \h \z \u </w:instrText>
          </w:r>
          <w:r w:rsidRPr="00E01048">
            <w:rPr>
              <w:rFonts w:ascii="Times New Roman" w:hAnsi="Times New Roman" w:cs="Times New Roman"/>
              <w:sz w:val="28"/>
              <w:szCs w:val="28"/>
            </w:rPr>
            <w:fldChar w:fldCharType="separate"/>
          </w:r>
          <w:r w:rsidR="00274658" w:rsidRPr="00E01048">
            <w:rPr>
              <w:rFonts w:ascii="Times New Roman" w:hAnsi="Times New Roman" w:cs="Times New Roman"/>
              <w:noProof/>
              <w:sz w:val="28"/>
              <w:szCs w:val="28"/>
            </w:rPr>
            <w:t>1. ОБЩИЕ ПОЛОЖЕНИЯ</w:t>
          </w:r>
          <w:r w:rsidR="00274658" w:rsidRPr="00E01048">
            <w:rPr>
              <w:rFonts w:ascii="Times New Roman" w:hAnsi="Times New Roman" w:cs="Times New Roman"/>
              <w:noProof/>
              <w:sz w:val="28"/>
              <w:szCs w:val="28"/>
            </w:rPr>
            <w:tab/>
          </w:r>
          <w:r w:rsidR="00B01AD0" w:rsidRPr="00E01048">
            <w:rPr>
              <w:rFonts w:ascii="Times New Roman" w:hAnsi="Times New Roman" w:cs="Times New Roman"/>
              <w:noProof/>
              <w:sz w:val="28"/>
              <w:szCs w:val="28"/>
            </w:rPr>
            <w:t>3</w:t>
          </w:r>
        </w:p>
        <w:p w:rsidR="00274658" w:rsidRPr="00E01048" w:rsidRDefault="00905FB1">
          <w:pPr>
            <w:pStyle w:val="12"/>
            <w:tabs>
              <w:tab w:val="right" w:leader="dot" w:pos="9345"/>
            </w:tabs>
            <w:rPr>
              <w:rFonts w:ascii="Times New Roman" w:hAnsi="Times New Roman" w:cs="Times New Roman"/>
              <w:noProof/>
              <w:sz w:val="28"/>
              <w:szCs w:val="28"/>
              <w:lang w:eastAsia="en-US"/>
            </w:rPr>
          </w:pPr>
          <w:r w:rsidRPr="00E01048">
            <w:rPr>
              <w:rFonts w:ascii="Times New Roman" w:hAnsi="Times New Roman" w:cs="Times New Roman"/>
              <w:noProof/>
              <w:sz w:val="28"/>
              <w:szCs w:val="28"/>
            </w:rPr>
            <w:t xml:space="preserve">2. </w:t>
          </w:r>
          <w:r w:rsidR="00274658" w:rsidRPr="00E01048">
            <w:rPr>
              <w:rFonts w:ascii="Times New Roman" w:hAnsi="Times New Roman" w:cs="Times New Roman"/>
              <w:noProof/>
              <w:sz w:val="28"/>
              <w:szCs w:val="28"/>
            </w:rPr>
            <w:t xml:space="preserve">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00274658" w:rsidRPr="00E01048">
            <w:rPr>
              <w:rFonts w:ascii="Times New Roman" w:hAnsi="Times New Roman" w:cs="Times New Roman"/>
              <w:noProof/>
              <w:sz w:val="28"/>
              <w:szCs w:val="28"/>
            </w:rPr>
            <w:tab/>
          </w:r>
          <w:r w:rsidR="00DB4B51" w:rsidRPr="00E01048">
            <w:rPr>
              <w:rFonts w:ascii="Times New Roman" w:hAnsi="Times New Roman" w:cs="Times New Roman"/>
              <w:noProof/>
              <w:sz w:val="28"/>
              <w:szCs w:val="28"/>
            </w:rPr>
            <w:t>9</w:t>
          </w:r>
        </w:p>
        <w:p w:rsidR="00274658" w:rsidRPr="00E01048" w:rsidRDefault="00B01AD0">
          <w:pPr>
            <w:pStyle w:val="20"/>
            <w:tabs>
              <w:tab w:val="right" w:leader="dot" w:pos="9345"/>
            </w:tabs>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1. Целевой раздел</w:t>
          </w:r>
          <w:r w:rsidR="00274658" w:rsidRPr="00E01048">
            <w:rPr>
              <w:rFonts w:ascii="Times New Roman" w:hAnsi="Times New Roman" w:cs="Times New Roman"/>
              <w:noProof/>
              <w:sz w:val="28"/>
              <w:szCs w:val="28"/>
            </w:rPr>
            <w:tab/>
          </w:r>
          <w:r w:rsidR="00DB4B51" w:rsidRPr="00E01048">
            <w:rPr>
              <w:rFonts w:ascii="Times New Roman" w:hAnsi="Times New Roman" w:cs="Times New Roman"/>
              <w:noProof/>
              <w:sz w:val="28"/>
              <w:szCs w:val="28"/>
            </w:rPr>
            <w:t>9</w:t>
          </w:r>
        </w:p>
        <w:p w:rsidR="00274658" w:rsidRPr="00E01048" w:rsidRDefault="00B01AD0" w:rsidP="00E01048">
          <w:pPr>
            <w:pStyle w:val="30"/>
            <w:rPr>
              <w:rFonts w:ascii="Times New Roman" w:hAnsi="Times New Roman" w:cs="Times New Roman"/>
              <w:noProof/>
              <w:sz w:val="28"/>
              <w:szCs w:val="28"/>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1.1. Пояснительная записка</w:t>
          </w:r>
          <w:r w:rsidR="00274658" w:rsidRPr="00E01048">
            <w:rPr>
              <w:rFonts w:ascii="Times New Roman" w:hAnsi="Times New Roman" w:cs="Times New Roman"/>
              <w:noProof/>
              <w:sz w:val="28"/>
              <w:szCs w:val="28"/>
            </w:rPr>
            <w:tab/>
          </w:r>
          <w:r w:rsidR="00DB4B51" w:rsidRPr="00E01048">
            <w:rPr>
              <w:rFonts w:ascii="Times New Roman" w:hAnsi="Times New Roman" w:cs="Times New Roman"/>
              <w:noProof/>
              <w:sz w:val="28"/>
              <w:szCs w:val="28"/>
            </w:rPr>
            <w:t>9</w:t>
          </w:r>
        </w:p>
        <w:p w:rsidR="00DB4B51" w:rsidRPr="00E01048" w:rsidRDefault="00DB4B51" w:rsidP="00E01048">
          <w:pPr>
            <w:pStyle w:val="30"/>
            <w:rPr>
              <w:rFonts w:ascii="Times New Roman" w:hAnsi="Times New Roman" w:cs="Times New Roman"/>
              <w:noProof/>
              <w:sz w:val="28"/>
              <w:szCs w:val="28"/>
            </w:rPr>
          </w:pPr>
          <w:r w:rsidRPr="00E01048">
            <w:rPr>
              <w:rFonts w:ascii="Times New Roman" w:hAnsi="Times New Roman" w:cs="Times New Roman"/>
              <w:noProof/>
              <w:sz w:val="28"/>
              <w:szCs w:val="28"/>
            </w:rPr>
            <w:t>2.1.2. Планируемые результаты</w:t>
          </w:r>
          <w:r w:rsidRPr="00E01048">
            <w:rPr>
              <w:rFonts w:ascii="Times New Roman" w:hAnsi="Times New Roman" w:cs="Times New Roman"/>
              <w:noProof/>
              <w:sz w:val="28"/>
              <w:szCs w:val="28"/>
            </w:rPr>
            <w:tab/>
            <w:t>12</w:t>
          </w:r>
        </w:p>
        <w:p w:rsidR="00DB4B51" w:rsidRPr="00E01048" w:rsidRDefault="00DB4B51" w:rsidP="00DB4B51">
          <w:pPr>
            <w:ind w:left="440"/>
            <w:rPr>
              <w:rFonts w:ascii="Times New Roman" w:hAnsi="Times New Roman" w:cs="Times New Roman"/>
              <w:sz w:val="28"/>
              <w:szCs w:val="28"/>
            </w:rPr>
          </w:pPr>
          <w:r w:rsidRPr="00E01048">
            <w:rPr>
              <w:rFonts w:ascii="Times New Roman" w:hAnsi="Times New Roman" w:cs="Times New Roman"/>
              <w:sz w:val="28"/>
              <w:szCs w:val="28"/>
            </w:rPr>
            <w:t>2.1.3. Система оценки достижения обучающимися с умственной отсталостью и ТМНР  планируемых результатов…………………</w:t>
          </w:r>
          <w:r w:rsidRPr="00E01048">
            <w:rPr>
              <w:rFonts w:ascii="Times New Roman" w:hAnsi="Times New Roman" w:cs="Times New Roman"/>
              <w:noProof/>
              <w:sz w:val="28"/>
              <w:szCs w:val="28"/>
            </w:rPr>
            <w:t>…..14</w:t>
          </w:r>
        </w:p>
        <w:p w:rsidR="00274658" w:rsidRPr="00E01048" w:rsidRDefault="00B01AD0">
          <w:pPr>
            <w:pStyle w:val="20"/>
            <w:tabs>
              <w:tab w:val="right" w:leader="dot" w:pos="9345"/>
            </w:tabs>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2. Содержательный раздел</w:t>
          </w:r>
          <w:r w:rsidR="00274658" w:rsidRPr="00E01048">
            <w:rPr>
              <w:rFonts w:ascii="Times New Roman" w:hAnsi="Times New Roman" w:cs="Times New Roman"/>
              <w:noProof/>
              <w:sz w:val="28"/>
              <w:szCs w:val="28"/>
            </w:rPr>
            <w:tab/>
          </w:r>
          <w:r w:rsidR="00DB4B51" w:rsidRPr="00E01048">
            <w:rPr>
              <w:rFonts w:ascii="Times New Roman" w:hAnsi="Times New Roman" w:cs="Times New Roman"/>
              <w:noProof/>
              <w:sz w:val="28"/>
              <w:szCs w:val="28"/>
            </w:rPr>
            <w:t>16</w:t>
          </w:r>
        </w:p>
        <w:p w:rsidR="00274658" w:rsidRPr="00E01048" w:rsidRDefault="00B01AD0" w:rsidP="00E01048">
          <w:pPr>
            <w:pStyle w:val="30"/>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.2.1. Программа формирования базовых учебных действий</w:t>
          </w:r>
          <w:r w:rsidR="00274658" w:rsidRPr="00E01048">
            <w:rPr>
              <w:rFonts w:ascii="Times New Roman" w:hAnsi="Times New Roman" w:cs="Times New Roman"/>
              <w:noProof/>
              <w:sz w:val="28"/>
              <w:szCs w:val="28"/>
            </w:rPr>
            <w:tab/>
          </w:r>
          <w:r w:rsidR="00DB4B51" w:rsidRPr="00E01048">
            <w:rPr>
              <w:rFonts w:ascii="Times New Roman" w:hAnsi="Times New Roman" w:cs="Times New Roman"/>
              <w:noProof/>
              <w:sz w:val="28"/>
              <w:szCs w:val="28"/>
            </w:rPr>
            <w:t>16</w:t>
          </w:r>
        </w:p>
        <w:p w:rsidR="00274658" w:rsidRPr="00E01048" w:rsidRDefault="00B01AD0" w:rsidP="00E01048">
          <w:pPr>
            <w:pStyle w:val="30"/>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.2.2 Программа учебных предметов, курсов коррекционно-развивающей области</w:t>
          </w:r>
          <w:r w:rsidR="00274658" w:rsidRPr="00E01048">
            <w:rPr>
              <w:rFonts w:ascii="Times New Roman" w:hAnsi="Times New Roman" w:cs="Times New Roman"/>
              <w:noProof/>
              <w:sz w:val="28"/>
              <w:szCs w:val="28"/>
            </w:rPr>
            <w:tab/>
          </w:r>
          <w:r w:rsidR="00DB4B51" w:rsidRPr="00E01048">
            <w:rPr>
              <w:rFonts w:ascii="Times New Roman" w:hAnsi="Times New Roman" w:cs="Times New Roman"/>
              <w:noProof/>
              <w:sz w:val="28"/>
              <w:szCs w:val="28"/>
            </w:rPr>
            <w:t>16</w:t>
          </w:r>
        </w:p>
        <w:p w:rsidR="00274658" w:rsidRPr="00E01048" w:rsidRDefault="00B01AD0" w:rsidP="00E01048">
          <w:pPr>
            <w:pStyle w:val="30"/>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.2.3. Программа нравственного развития (воспитания)</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31</w:t>
          </w:r>
        </w:p>
        <w:p w:rsidR="00274658" w:rsidRPr="00E01048" w:rsidRDefault="00E01048" w:rsidP="00E01048">
          <w:pPr>
            <w:pStyle w:val="30"/>
            <w:rPr>
              <w:rFonts w:ascii="Times New Roman" w:hAnsi="Times New Roman" w:cs="Times New Roman"/>
              <w:noProof/>
              <w:sz w:val="28"/>
              <w:szCs w:val="28"/>
              <w:lang w:eastAsia="en-US"/>
            </w:rPr>
          </w:pPr>
          <w:r>
            <w:rPr>
              <w:rFonts w:ascii="Times New Roman" w:hAnsi="Times New Roman" w:cs="Times New Roman"/>
              <w:noProof/>
              <w:sz w:val="28"/>
              <w:szCs w:val="28"/>
            </w:rPr>
            <w:t>2</w:t>
          </w:r>
          <w:r w:rsidR="00274658" w:rsidRPr="00E01048">
            <w:rPr>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32</w:t>
          </w:r>
        </w:p>
        <w:p w:rsidR="00274658" w:rsidRPr="00E01048" w:rsidRDefault="00B01AD0" w:rsidP="00E01048">
          <w:pPr>
            <w:pStyle w:val="30"/>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.2.5. Программа коррекционной работы</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34</w:t>
          </w:r>
        </w:p>
        <w:p w:rsidR="00274658" w:rsidRPr="00E01048" w:rsidRDefault="00B01AD0" w:rsidP="00E01048">
          <w:pPr>
            <w:pStyle w:val="30"/>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.2.6. Программа внеурочной деятельности</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34</w:t>
          </w:r>
        </w:p>
        <w:p w:rsidR="00274658" w:rsidRPr="00E01048" w:rsidRDefault="00B01AD0">
          <w:pPr>
            <w:pStyle w:val="20"/>
            <w:tabs>
              <w:tab w:val="right" w:leader="dot" w:pos="9345"/>
            </w:tabs>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.3. Организационный раздел</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35</w:t>
          </w:r>
        </w:p>
        <w:p w:rsidR="00274658" w:rsidRPr="00E01048" w:rsidRDefault="00B01AD0" w:rsidP="00E01048">
          <w:pPr>
            <w:pStyle w:val="30"/>
            <w:rPr>
              <w:rFonts w:ascii="Times New Roman" w:hAnsi="Times New Roman" w:cs="Times New Roman"/>
              <w:noProof/>
              <w:sz w:val="28"/>
              <w:szCs w:val="28"/>
              <w:lang w:eastAsia="en-US"/>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.3.1. Учебный план</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35</w:t>
          </w:r>
        </w:p>
        <w:p w:rsidR="00E01048" w:rsidRDefault="00B01AD0" w:rsidP="00E01048">
          <w:pPr>
            <w:pStyle w:val="30"/>
            <w:rPr>
              <w:rFonts w:ascii="Times New Roman" w:hAnsi="Times New Roman" w:cs="Times New Roman"/>
              <w:noProof/>
              <w:sz w:val="28"/>
              <w:szCs w:val="28"/>
            </w:rPr>
          </w:pPr>
          <w:r w:rsidRPr="00E01048">
            <w:rPr>
              <w:rFonts w:ascii="Times New Roman" w:hAnsi="Times New Roman" w:cs="Times New Roman"/>
              <w:noProof/>
              <w:sz w:val="28"/>
              <w:szCs w:val="28"/>
            </w:rPr>
            <w:t>2</w:t>
          </w:r>
          <w:r w:rsidR="00274658" w:rsidRPr="00E01048">
            <w:rPr>
              <w:rFonts w:ascii="Times New Roman" w:hAnsi="Times New Roman" w:cs="Times New Roman"/>
              <w:noProof/>
              <w:sz w:val="28"/>
              <w:szCs w:val="28"/>
            </w:rPr>
            <w:t>.3.2. Система условий реализации адаптированной основной образовательной программы начального общего образования обучающихся с</w:t>
          </w:r>
          <w:r w:rsidR="00DB4B51" w:rsidRPr="00E01048">
            <w:rPr>
              <w:rFonts w:ascii="Times New Roman" w:hAnsi="Times New Roman" w:cs="Times New Roman"/>
              <w:noProof/>
              <w:sz w:val="28"/>
              <w:szCs w:val="28"/>
            </w:rPr>
            <w:t xml:space="preserve"> НОДА, ТМНР </w:t>
          </w:r>
          <w:r w:rsidR="00274658" w:rsidRPr="00E01048">
            <w:rPr>
              <w:rFonts w:ascii="Times New Roman" w:hAnsi="Times New Roman" w:cs="Times New Roman"/>
              <w:noProof/>
              <w:sz w:val="28"/>
              <w:szCs w:val="28"/>
            </w:rPr>
            <w:tab/>
          </w:r>
          <w:r w:rsidR="00094ECA" w:rsidRPr="00E01048">
            <w:rPr>
              <w:rFonts w:ascii="Times New Roman" w:hAnsi="Times New Roman" w:cs="Times New Roman"/>
              <w:noProof/>
              <w:sz w:val="28"/>
              <w:szCs w:val="28"/>
            </w:rPr>
            <w:t>44</w:t>
          </w:r>
        </w:p>
        <w:p w:rsidR="001A20FD" w:rsidRDefault="001A20FD" w:rsidP="001A20FD">
          <w:pPr>
            <w:pStyle w:val="20"/>
            <w:tabs>
              <w:tab w:val="right" w:leader="dot" w:pos="9345"/>
            </w:tabs>
            <w:rPr>
              <w:rFonts w:ascii="Times New Roman" w:hAnsi="Times New Roman" w:cs="Times New Roman"/>
              <w:noProof/>
              <w:sz w:val="28"/>
              <w:szCs w:val="28"/>
            </w:rPr>
          </w:pPr>
          <w:r w:rsidRPr="00E01048">
            <w:rPr>
              <w:rFonts w:ascii="Times New Roman" w:hAnsi="Times New Roman" w:cs="Times New Roman"/>
              <w:noProof/>
              <w:sz w:val="28"/>
              <w:szCs w:val="28"/>
            </w:rPr>
            <w:t>2</w:t>
          </w:r>
          <w:r>
            <w:rPr>
              <w:rFonts w:ascii="Times New Roman" w:hAnsi="Times New Roman" w:cs="Times New Roman"/>
              <w:noProof/>
              <w:sz w:val="28"/>
              <w:szCs w:val="28"/>
            </w:rPr>
            <w:t>.4</w:t>
          </w:r>
          <w:r w:rsidRPr="00E01048">
            <w:rPr>
              <w:rFonts w:ascii="Times New Roman" w:hAnsi="Times New Roman" w:cs="Times New Roman"/>
              <w:noProof/>
              <w:sz w:val="28"/>
              <w:szCs w:val="28"/>
            </w:rPr>
            <w:t xml:space="preserve">. </w:t>
          </w:r>
          <w:r>
            <w:rPr>
              <w:rFonts w:ascii="Times New Roman" w:hAnsi="Times New Roman" w:cs="Times New Roman"/>
              <w:noProof/>
              <w:sz w:val="28"/>
              <w:szCs w:val="28"/>
            </w:rPr>
            <w:t>Приложение</w:t>
          </w:r>
          <w:r w:rsidRPr="00E01048">
            <w:rPr>
              <w:rFonts w:ascii="Times New Roman" w:hAnsi="Times New Roman" w:cs="Times New Roman"/>
              <w:noProof/>
              <w:sz w:val="28"/>
              <w:szCs w:val="28"/>
            </w:rPr>
            <w:tab/>
            <w:t>5</w:t>
          </w:r>
          <w:r w:rsidR="00AF55E4">
            <w:rPr>
              <w:rFonts w:ascii="Times New Roman" w:hAnsi="Times New Roman" w:cs="Times New Roman"/>
              <w:noProof/>
              <w:sz w:val="28"/>
              <w:szCs w:val="28"/>
            </w:rPr>
            <w:t>9</w:t>
          </w:r>
        </w:p>
        <w:p w:rsidR="001A20FD" w:rsidRPr="001A20FD" w:rsidRDefault="001A20FD" w:rsidP="001A20FD">
          <w:pPr>
            <w:rPr>
              <w:rFonts w:ascii="Times New Roman" w:hAnsi="Times New Roman" w:cs="Times New Roman"/>
              <w:sz w:val="28"/>
              <w:szCs w:val="28"/>
            </w:rPr>
          </w:pPr>
          <w:r>
            <w:tab/>
          </w:r>
          <w:r w:rsidRPr="001A20FD">
            <w:rPr>
              <w:rFonts w:ascii="Times New Roman" w:hAnsi="Times New Roman" w:cs="Times New Roman"/>
              <w:sz w:val="28"/>
              <w:szCs w:val="28"/>
            </w:rPr>
            <w:t>2.4.1.Календарный учебный график……………………………………</w:t>
          </w:r>
          <w:r>
            <w:rPr>
              <w:rFonts w:ascii="Times New Roman" w:hAnsi="Times New Roman" w:cs="Times New Roman"/>
              <w:sz w:val="28"/>
              <w:szCs w:val="28"/>
            </w:rPr>
            <w:t>..</w:t>
          </w:r>
          <w:r w:rsidR="0011606F">
            <w:rPr>
              <w:rFonts w:ascii="Times New Roman" w:hAnsi="Times New Roman" w:cs="Times New Roman"/>
              <w:sz w:val="28"/>
              <w:szCs w:val="28"/>
            </w:rPr>
            <w:t>5</w:t>
          </w:r>
          <w:r w:rsidR="00AF55E4">
            <w:rPr>
              <w:rFonts w:ascii="Times New Roman" w:hAnsi="Times New Roman" w:cs="Times New Roman"/>
              <w:sz w:val="28"/>
              <w:szCs w:val="28"/>
            </w:rPr>
            <w:t>9</w:t>
          </w:r>
        </w:p>
        <w:p w:rsidR="004933BE" w:rsidRPr="00100BD3" w:rsidRDefault="00436FCF" w:rsidP="001A20FD">
          <w:pPr>
            <w:pStyle w:val="30"/>
            <w:ind w:left="0"/>
          </w:pPr>
          <w:r w:rsidRPr="00E01048">
            <w:rPr>
              <w:rFonts w:ascii="Times New Roman" w:hAnsi="Times New Roman" w:cs="Times New Roman"/>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5550FB" w:rsidRPr="00DB4B51" w:rsidRDefault="00EC0937" w:rsidP="00DB4B51">
      <w:pPr>
        <w:pStyle w:val="1"/>
        <w:rPr>
          <w:rFonts w:cs="Times New Roman"/>
        </w:rPr>
      </w:pPr>
      <w:r>
        <w:rPr>
          <w:b w:val="0"/>
          <w:bCs w:val="0"/>
        </w:rPr>
        <w:br w:type="page"/>
      </w:r>
      <w:bookmarkStart w:id="3" w:name="_Toc289117701"/>
    </w:p>
    <w:p w:rsidR="00CF3382" w:rsidRPr="004933BE" w:rsidRDefault="00905FB1" w:rsidP="004933BE">
      <w:pPr>
        <w:pStyle w:val="1"/>
      </w:pPr>
      <w:r>
        <w:lastRenderedPageBreak/>
        <w:t xml:space="preserve">2. </w:t>
      </w:r>
      <w:r w:rsidR="004933BE" w:rsidRPr="004933BE">
        <w:t xml:space="preserve">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3"/>
    </w:p>
    <w:p w:rsidR="00CF3382" w:rsidRPr="00B1053E" w:rsidRDefault="00905FB1" w:rsidP="00B1053E">
      <w:pPr>
        <w:pStyle w:val="2"/>
        <w:jc w:val="center"/>
        <w:rPr>
          <w:rFonts w:ascii="Times New Roman" w:hAnsi="Times New Roman" w:cs="Times New Roman"/>
        </w:rPr>
      </w:pPr>
      <w:bookmarkStart w:id="4" w:name="_Toc289117702"/>
      <w:r>
        <w:rPr>
          <w:rFonts w:ascii="Times New Roman" w:hAnsi="Times New Roman" w:cs="Times New Roman"/>
        </w:rPr>
        <w:t>2</w:t>
      </w:r>
      <w:r w:rsidR="00CF3382" w:rsidRPr="00B1053E">
        <w:rPr>
          <w:rFonts w:ascii="Times New Roman" w:hAnsi="Times New Roman" w:cs="Times New Roman"/>
        </w:rPr>
        <w:t>.1</w:t>
      </w:r>
      <w:r w:rsidR="00F62A02" w:rsidRPr="00B1053E">
        <w:rPr>
          <w:rFonts w:ascii="Times New Roman" w:hAnsi="Times New Roman" w:cs="Times New Roman"/>
        </w:rPr>
        <w:t>.</w:t>
      </w:r>
      <w:r w:rsidR="00CF3382" w:rsidRPr="00B1053E">
        <w:rPr>
          <w:rFonts w:ascii="Times New Roman" w:hAnsi="Times New Roman" w:cs="Times New Roman"/>
        </w:rPr>
        <w:t xml:space="preserve"> Целевой раздел</w:t>
      </w:r>
      <w:bookmarkEnd w:id="4"/>
    </w:p>
    <w:p w:rsidR="00CF3382" w:rsidRPr="00B1053E" w:rsidRDefault="00905FB1" w:rsidP="00B1053E">
      <w:pPr>
        <w:pStyle w:val="3"/>
        <w:jc w:val="center"/>
        <w:rPr>
          <w:rFonts w:ascii="Times New Roman" w:hAnsi="Times New Roman" w:cs="Times New Roman"/>
          <w:i w:val="0"/>
        </w:rPr>
      </w:pPr>
      <w:bookmarkStart w:id="5" w:name="_Toc289117703"/>
      <w:r>
        <w:rPr>
          <w:rFonts w:ascii="Times New Roman" w:hAnsi="Times New Roman" w:cs="Times New Roman"/>
          <w:i w:val="0"/>
        </w:rPr>
        <w:t>2</w:t>
      </w:r>
      <w:r w:rsidR="00CF3382" w:rsidRPr="00B1053E">
        <w:rPr>
          <w:rFonts w:ascii="Times New Roman" w:hAnsi="Times New Roman" w:cs="Times New Roman"/>
          <w:i w:val="0"/>
        </w:rPr>
        <w:t>.1.1. Пояснительная записка</w:t>
      </w:r>
      <w:bookmarkEnd w:id="5"/>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DB4B51"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2.</w:t>
      </w:r>
      <w:r w:rsidR="009A3A0A">
        <w:rPr>
          <w:rFonts w:ascii="Times New Roman" w:hAnsi="Times New Roman" w:cs="Times New Roman"/>
          <w:b/>
          <w:sz w:val="28"/>
          <w:szCs w:val="28"/>
        </w:rPr>
        <w:t xml:space="preserve">1.2. Планируемые результаты освоения обучающимися </w:t>
      </w:r>
      <w:r w:rsidR="009A3A0A">
        <w:rPr>
          <w:rFonts w:ascii="Times New Roman" w:hAnsi="Times New Roman" w:cs="Times New Roman"/>
          <w:b/>
          <w:sz w:val="28"/>
          <w:szCs w:val="28"/>
        </w:rPr>
        <w:br/>
        <w:t>с</w:t>
      </w:r>
      <w:r w:rsidR="009A3A0A">
        <w:rPr>
          <w:rFonts w:ascii="Times New Roman" w:hAnsi="Times New Roman" w:cs="Times New Roman"/>
          <w:b/>
          <w:color w:val="auto"/>
          <w:sz w:val="28"/>
          <w:szCs w:val="28"/>
        </w:rPr>
        <w:t xml:space="preserve"> умственной отсталостью и ТМНР</w:t>
      </w:r>
      <w:r w:rsidR="009A3A0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 xml:space="preserve">включающим освоенный обучающимися в ходе изучения </w:t>
      </w:r>
      <w:r w:rsidRPr="004A59BC">
        <w:rPr>
          <w:sz w:val="28"/>
          <w:szCs w:val="28"/>
        </w:rPr>
        <w:lastRenderedPageBreak/>
        <w:t>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w:t>
      </w:r>
      <w:r w:rsidR="00155AC9">
        <w:rPr>
          <w:szCs w:val="28"/>
        </w:rPr>
        <w:t xml:space="preserve"> </w:t>
      </w:r>
      <w:r w:rsidRPr="004A59BC">
        <w:rPr>
          <w:szCs w:val="28"/>
        </w:rPr>
        <w:t>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DB4B51"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4A59BC">
        <w:rPr>
          <w:rFonts w:ascii="Times New Roman" w:hAnsi="Times New Roman" w:cs="Times New Roman"/>
          <w:b/>
          <w:sz w:val="28"/>
          <w:szCs w:val="28"/>
        </w:rPr>
        <w:t>.1.3.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sidR="004A59BC">
        <w:rPr>
          <w:rFonts w:ascii="Times New Roman" w:hAnsi="Times New Roman" w:cs="Times New Roman"/>
          <w:b/>
          <w:sz w:val="28"/>
          <w:szCs w:val="28"/>
        </w:rPr>
        <w:t xml:space="preserve"> планируемых результатов освоения </w:t>
      </w:r>
      <w:r w:rsidR="004A59BC">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w:t>
      </w:r>
      <w:r w:rsidR="00905FB1">
        <w:rPr>
          <w:rFonts w:ascii="Times New Roman" w:hAnsi="Times New Roman" w:cs="Times New Roman"/>
          <w:b/>
          <w:sz w:val="28"/>
          <w:szCs w:val="28"/>
        </w:rPr>
        <w:t xml:space="preserve"> </w:t>
      </w:r>
      <w:r w:rsidR="008B34EF">
        <w:rPr>
          <w:rFonts w:ascii="Times New Roman" w:hAnsi="Times New Roman" w:cs="Times New Roman"/>
          <w:b/>
          <w:sz w:val="28"/>
          <w:szCs w:val="28"/>
        </w:rPr>
        <w:t>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905FB1" w:rsidP="00276B54">
      <w:pPr>
        <w:pStyle w:val="2"/>
        <w:jc w:val="center"/>
        <w:rPr>
          <w:rFonts w:ascii="Times New Roman" w:hAnsi="Times New Roman" w:cs="Times New Roman"/>
        </w:rPr>
      </w:pPr>
      <w:bookmarkStart w:id="6" w:name="_Toc289117704"/>
      <w:r>
        <w:rPr>
          <w:rFonts w:ascii="Times New Roman" w:hAnsi="Times New Roman" w:cs="Times New Roman"/>
        </w:rPr>
        <w:t>2</w:t>
      </w:r>
      <w:r w:rsidR="008B34EF" w:rsidRPr="00276B54">
        <w:rPr>
          <w:rFonts w:ascii="Times New Roman" w:hAnsi="Times New Roman" w:cs="Times New Roman"/>
        </w:rPr>
        <w:t>.2. Содержательный раздел</w:t>
      </w:r>
      <w:bookmarkEnd w:id="6"/>
    </w:p>
    <w:p w:rsidR="00F33D8E" w:rsidRPr="00276B54" w:rsidRDefault="00905FB1" w:rsidP="00276B54">
      <w:pPr>
        <w:pStyle w:val="3"/>
        <w:jc w:val="center"/>
        <w:rPr>
          <w:rFonts w:ascii="Times New Roman" w:hAnsi="Times New Roman" w:cs="Times New Roman"/>
          <w:i w:val="0"/>
        </w:rPr>
      </w:pPr>
      <w:bookmarkStart w:id="7" w:name="_Toc289116558"/>
      <w:bookmarkStart w:id="8" w:name="_Toc289116637"/>
      <w:bookmarkStart w:id="9" w:name="_Toc289117705"/>
      <w:r>
        <w:rPr>
          <w:rFonts w:ascii="Times New Roman" w:hAnsi="Times New Roman" w:cs="Times New Roman"/>
          <w:i w:val="0"/>
        </w:rPr>
        <w:t>2</w:t>
      </w:r>
      <w:r w:rsidR="008B34EF" w:rsidRPr="00276B54">
        <w:rPr>
          <w:rFonts w:ascii="Times New Roman" w:hAnsi="Times New Roman" w:cs="Times New Roman"/>
          <w:i w:val="0"/>
        </w:rPr>
        <w:t>.2.1.</w:t>
      </w:r>
      <w:r w:rsidR="002C1DBE" w:rsidRPr="00276B54">
        <w:rPr>
          <w:rFonts w:ascii="Times New Roman" w:hAnsi="Times New Roman" w:cs="Times New Roman"/>
          <w:i w:val="0"/>
        </w:rPr>
        <w:t>Программа формирования базовых учебных действий</w:t>
      </w:r>
      <w:bookmarkEnd w:id="7"/>
      <w:bookmarkEnd w:id="8"/>
      <w:bookmarkEnd w:id="9"/>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905FB1" w:rsidP="00276B54">
      <w:pPr>
        <w:pStyle w:val="3"/>
        <w:jc w:val="center"/>
        <w:rPr>
          <w:rFonts w:ascii="Times New Roman" w:hAnsi="Times New Roman" w:cs="Times New Roman"/>
          <w:i w:val="0"/>
        </w:rPr>
      </w:pPr>
      <w:bookmarkStart w:id="10" w:name="_Toc289116559"/>
      <w:bookmarkStart w:id="11" w:name="_Toc289116638"/>
      <w:bookmarkStart w:id="12" w:name="_Toc289117706"/>
      <w:r>
        <w:rPr>
          <w:rFonts w:ascii="Times New Roman" w:hAnsi="Times New Roman" w:cs="Times New Roman"/>
          <w:i w:val="0"/>
        </w:rPr>
        <w:t>2</w:t>
      </w:r>
      <w:r w:rsidR="00A218F2" w:rsidRPr="00276B54">
        <w:rPr>
          <w:rFonts w:ascii="Times New Roman" w:hAnsi="Times New Roman" w:cs="Times New Roman"/>
          <w:i w:val="0"/>
        </w:rPr>
        <w:t xml:space="preserve">.2.2 Программа учебных предметов, </w:t>
      </w:r>
      <w:r w:rsidR="00276B54">
        <w:rPr>
          <w:rFonts w:ascii="Times New Roman" w:hAnsi="Times New Roman" w:cs="Times New Roman"/>
          <w:i w:val="0"/>
        </w:rPr>
        <w:br/>
      </w:r>
      <w:r w:rsidR="00A218F2" w:rsidRPr="00276B54">
        <w:rPr>
          <w:rFonts w:ascii="Times New Roman" w:hAnsi="Times New Roman" w:cs="Times New Roman"/>
          <w:i w:val="0"/>
        </w:rPr>
        <w:t>курсов</w:t>
      </w:r>
      <w:r w:rsidR="00DB4B51">
        <w:rPr>
          <w:rFonts w:ascii="Times New Roman" w:hAnsi="Times New Roman" w:cs="Times New Roman"/>
          <w:i w:val="0"/>
        </w:rPr>
        <w:t xml:space="preserve"> </w:t>
      </w:r>
      <w:r w:rsidR="00A218F2" w:rsidRPr="00276B54">
        <w:rPr>
          <w:rFonts w:ascii="Times New Roman" w:hAnsi="Times New Roman" w:cs="Times New Roman"/>
          <w:i w:val="0"/>
        </w:rPr>
        <w:t>коррекционно-развивающей области</w:t>
      </w:r>
      <w:bookmarkEnd w:id="10"/>
      <w:bookmarkEnd w:id="11"/>
      <w:bookmarkEnd w:id="12"/>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E65CD" w:rsidRDefault="00A218F2" w:rsidP="002E65CD">
      <w:pPr>
        <w:pStyle w:val="a6"/>
        <w:widowControl w:val="0"/>
        <w:numPr>
          <w:ilvl w:val="0"/>
          <w:numId w:val="14"/>
        </w:numPr>
        <w:spacing w:after="0" w:line="360" w:lineRule="auto"/>
        <w:jc w:val="both"/>
        <w:rPr>
          <w:rFonts w:ascii="Times New Roman" w:hAnsi="Times New Roman"/>
          <w:kern w:val="2"/>
          <w:sz w:val="28"/>
          <w:szCs w:val="28"/>
        </w:rPr>
      </w:pPr>
      <w:r w:rsidRPr="002E65CD">
        <w:rPr>
          <w:rFonts w:ascii="Times New Roman" w:hAnsi="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r w:rsidR="002E65CD">
        <w:rPr>
          <w:rFonts w:ascii="Times New Roman" w:hAnsi="Times New Roman"/>
          <w:kern w:val="2"/>
          <w:sz w:val="28"/>
          <w:szCs w:val="28"/>
        </w:rPr>
        <w:t>.</w:t>
      </w:r>
    </w:p>
    <w:p w:rsidR="00301294" w:rsidRPr="002E65CD" w:rsidRDefault="00301294" w:rsidP="002E65CD">
      <w:pPr>
        <w:pStyle w:val="a6"/>
        <w:widowControl w:val="0"/>
        <w:numPr>
          <w:ilvl w:val="0"/>
          <w:numId w:val="9"/>
        </w:numPr>
        <w:spacing w:after="0" w:line="360" w:lineRule="auto"/>
        <w:ind w:left="0" w:firstLine="709"/>
        <w:jc w:val="both"/>
        <w:rPr>
          <w:rFonts w:ascii="Times New Roman" w:hAnsi="Times New Roman"/>
          <w:kern w:val="2"/>
          <w:sz w:val="28"/>
          <w:szCs w:val="28"/>
        </w:rPr>
      </w:pPr>
      <w:r w:rsidRPr="002E65CD">
        <w:rPr>
          <w:rFonts w:ascii="Times New Roman" w:hAnsi="Times New Roman"/>
          <w:kern w:val="2"/>
          <w:sz w:val="28"/>
          <w:szCs w:val="28"/>
        </w:rPr>
        <w:t xml:space="preserve">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2E65CD"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2E65CD"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3C640C" w:rsidRDefault="003C640C" w:rsidP="00276B54">
      <w:pPr>
        <w:widowControl w:val="0"/>
        <w:spacing w:after="0" w:line="360" w:lineRule="auto"/>
        <w:ind w:firstLine="709"/>
        <w:contextualSpacing/>
        <w:jc w:val="both"/>
        <w:rPr>
          <w:rFonts w:ascii="Times New Roman" w:hAnsi="Times New Roman" w:cs="Times New Roman"/>
          <w:b/>
          <w:kern w:val="2"/>
          <w:sz w:val="28"/>
          <w:szCs w:val="28"/>
        </w:rPr>
      </w:pP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lastRenderedPageBreak/>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w:t>
      </w:r>
      <w:r w:rsidRPr="00276B54">
        <w:rPr>
          <w:rFonts w:ascii="Times New Roman" w:hAnsi="Times New Roman" w:cs="Times New Roman"/>
          <w:kern w:val="2"/>
          <w:sz w:val="28"/>
          <w:szCs w:val="28"/>
        </w:rPr>
        <w:lastRenderedPageBreak/>
        <w:t>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w:t>
      </w:r>
      <w:r w:rsidRPr="00276B54">
        <w:rPr>
          <w:rFonts w:ascii="Times New Roman" w:hAnsi="Times New Roman" w:cs="Times New Roman"/>
          <w:kern w:val="2"/>
          <w:sz w:val="28"/>
          <w:szCs w:val="28"/>
        </w:rPr>
        <w:lastRenderedPageBreak/>
        <w:t xml:space="preserve">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E65CD" w:rsidRDefault="002E65CD" w:rsidP="00276B54">
      <w:pPr>
        <w:widowControl w:val="0"/>
        <w:spacing w:after="0" w:line="360" w:lineRule="auto"/>
        <w:ind w:firstLine="709"/>
        <w:jc w:val="both"/>
        <w:rPr>
          <w:rFonts w:ascii="Times New Roman" w:hAnsi="Times New Roman" w:cs="Times New Roman"/>
          <w:b/>
          <w:kern w:val="2"/>
          <w:sz w:val="28"/>
          <w:szCs w:val="28"/>
        </w:rPr>
      </w:pP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w:t>
      </w:r>
      <w:r w:rsidRPr="00276B54">
        <w:rPr>
          <w:rFonts w:ascii="Times New Roman" w:hAnsi="Times New Roman" w:cs="Times New Roman"/>
          <w:kern w:val="2"/>
          <w:sz w:val="28"/>
          <w:szCs w:val="28"/>
        </w:rPr>
        <w:lastRenderedPageBreak/>
        <w:t>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w:t>
      </w:r>
      <w:r w:rsidRPr="00276B54">
        <w:rPr>
          <w:rFonts w:ascii="Times New Roman" w:hAnsi="Times New Roman" w:cs="Times New Roman"/>
          <w:kern w:val="2"/>
          <w:sz w:val="28"/>
          <w:szCs w:val="28"/>
        </w:rPr>
        <w:lastRenderedPageBreak/>
        <w:t>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w:t>
      </w:r>
      <w:r w:rsidRPr="00276B54">
        <w:rPr>
          <w:rFonts w:ascii="Times New Roman" w:hAnsi="Times New Roman" w:cs="Times New Roman"/>
          <w:kern w:val="2"/>
          <w:sz w:val="28"/>
          <w:szCs w:val="28"/>
        </w:rPr>
        <w:lastRenderedPageBreak/>
        <w:t>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w:t>
      </w:r>
      <w:r w:rsidRPr="00276B54">
        <w:rPr>
          <w:rFonts w:ascii="Times New Roman" w:hAnsi="Times New Roman" w:cs="Times New Roman"/>
          <w:kern w:val="2"/>
          <w:sz w:val="28"/>
          <w:szCs w:val="28"/>
        </w:rPr>
        <w:lastRenderedPageBreak/>
        <w:t>(например: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2E65CD" w:rsidP="00276B54">
      <w:pPr>
        <w:pStyle w:val="3"/>
        <w:jc w:val="center"/>
        <w:rPr>
          <w:rFonts w:ascii="Times New Roman" w:hAnsi="Times New Roman" w:cs="Times New Roman"/>
          <w:i w:val="0"/>
        </w:rPr>
      </w:pPr>
      <w:bookmarkStart w:id="13" w:name="_Toc289117707"/>
      <w:r>
        <w:rPr>
          <w:rFonts w:ascii="Times New Roman" w:hAnsi="Times New Roman" w:cs="Times New Roman"/>
          <w:i w:val="0"/>
        </w:rPr>
        <w:lastRenderedPageBreak/>
        <w:t>2</w:t>
      </w:r>
      <w:r w:rsidR="008908EB" w:rsidRPr="00276B54">
        <w:rPr>
          <w:rFonts w:ascii="Times New Roman" w:hAnsi="Times New Roman" w:cs="Times New Roman"/>
          <w:i w:val="0"/>
        </w:rPr>
        <w:t>.2.3. Программа нравственного развития (воспитания)</w:t>
      </w:r>
      <w:bookmarkEnd w:id="13"/>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3C640C">
        <w:rPr>
          <w:rFonts w:ascii="Times New Roman" w:hAnsi="Times New Roman"/>
          <w:sz w:val="28"/>
        </w:rPr>
        <w:t xml:space="preserve"> </w:t>
      </w:r>
      <w:r w:rsidR="002E65CD">
        <w:rPr>
          <w:rFonts w:ascii="Times New Roman" w:hAnsi="Times New Roman"/>
          <w:sz w:val="28"/>
        </w:rPr>
        <w:t xml:space="preserve">обучающихся с ТМНР </w:t>
      </w:r>
      <w:r w:rsidR="008908EB">
        <w:rPr>
          <w:rFonts w:ascii="Times New Roman" w:hAnsi="Times New Roman"/>
          <w:sz w:val="28"/>
        </w:rPr>
        <w:t>направлена на обеспечение</w:t>
      </w:r>
      <w:r w:rsidR="002E65CD">
        <w:rPr>
          <w:rFonts w:ascii="Times New Roman" w:hAnsi="Times New Roman"/>
          <w:sz w:val="28"/>
        </w:rPr>
        <w:t xml:space="preserve"> </w:t>
      </w:r>
      <w:r w:rsidR="008908EB">
        <w:rPr>
          <w:rFonts w:ascii="Times New Roman" w:hAnsi="Times New Roman"/>
          <w:sz w:val="28"/>
        </w:rPr>
        <w:t>их</w:t>
      </w:r>
      <w:r w:rsidR="002E65CD">
        <w:rPr>
          <w:rFonts w:ascii="Times New Roman" w:hAnsi="Times New Roman"/>
          <w:sz w:val="28"/>
        </w:rPr>
        <w:t xml:space="preserve"> </w:t>
      </w:r>
      <w:r w:rsidR="008908EB">
        <w:rPr>
          <w:rFonts w:ascii="Times New Roman" w:hAnsi="Times New Roman"/>
          <w:sz w:val="28"/>
        </w:rPr>
        <w:t>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w:t>
      </w:r>
      <w:r w:rsidR="002E65CD">
        <w:rPr>
          <w:rFonts w:ascii="Times New Roman" w:hAnsi="Times New Roman"/>
          <w:sz w:val="28"/>
        </w:rPr>
        <w:t>снову этой Программы</w:t>
      </w:r>
      <w:r>
        <w:rPr>
          <w:rFonts w:ascii="Times New Roman" w:hAnsi="Times New Roman"/>
          <w:sz w:val="28"/>
        </w:rPr>
        <w:t xml:space="preserve">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2E65CD" w:rsidP="00276B54">
      <w:pPr>
        <w:pStyle w:val="afa"/>
        <w:spacing w:line="360" w:lineRule="auto"/>
        <w:ind w:firstLine="709"/>
        <w:jc w:val="both"/>
        <w:rPr>
          <w:rFonts w:ascii="Times New Roman" w:hAnsi="Times New Roman"/>
          <w:sz w:val="28"/>
        </w:rPr>
      </w:pPr>
      <w:r>
        <w:rPr>
          <w:rFonts w:ascii="Times New Roman" w:hAnsi="Times New Roman"/>
          <w:sz w:val="28"/>
        </w:rPr>
        <w:t>Программа обеспечивает</w:t>
      </w:r>
      <w:r w:rsidR="008908EB">
        <w:rPr>
          <w:rFonts w:ascii="Times New Roman" w:hAnsi="Times New Roman"/>
          <w:sz w:val="28"/>
        </w:rPr>
        <w:t>:</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2E65CD"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включает</w:t>
      </w:r>
      <w:r w:rsidR="008908EB">
        <w:rPr>
          <w:rFonts w:ascii="Times New Roman" w:hAnsi="Times New Roman"/>
          <w:sz w:val="28"/>
        </w:rPr>
        <w:t>: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sidR="008908EB">
        <w:rPr>
          <w:rFonts w:ascii="Times New Roman" w:hAnsi="Times New Roman"/>
          <w:sz w:val="28"/>
        </w:rPr>
        <w:t>), формы организации работы.</w:t>
      </w:r>
    </w:p>
    <w:p w:rsidR="00E2263F" w:rsidRPr="00276B54" w:rsidRDefault="002E65CD" w:rsidP="00276B54">
      <w:pPr>
        <w:pStyle w:val="3"/>
        <w:jc w:val="center"/>
        <w:rPr>
          <w:rFonts w:ascii="Times New Roman" w:hAnsi="Times New Roman" w:cs="Times New Roman"/>
          <w:i w:val="0"/>
        </w:rPr>
      </w:pPr>
      <w:bookmarkStart w:id="14" w:name="_Toc289117708"/>
      <w:r>
        <w:rPr>
          <w:rFonts w:ascii="Times New Roman" w:hAnsi="Times New Roman" w:cs="Times New Roman"/>
          <w:i w:val="0"/>
        </w:rPr>
        <w:t>2</w:t>
      </w:r>
      <w:r w:rsidR="00E2263F" w:rsidRPr="00276B54">
        <w:rPr>
          <w:rFonts w:ascii="Times New Roman" w:hAnsi="Times New Roman" w:cs="Times New Roman"/>
          <w:i w:val="0"/>
        </w:rPr>
        <w:t>.2.4.Программа формирования экологической культуры, здорового и безопасного образа жизни</w:t>
      </w:r>
      <w:bookmarkEnd w:id="14"/>
    </w:p>
    <w:p w:rsidR="00E2263F" w:rsidRPr="00F33D8E" w:rsidRDefault="002E65CD" w:rsidP="00276B54">
      <w:pPr>
        <w:pStyle w:val="afa"/>
        <w:spacing w:line="360" w:lineRule="auto"/>
        <w:ind w:firstLine="709"/>
        <w:jc w:val="both"/>
        <w:rPr>
          <w:rFonts w:ascii="Times New Roman" w:hAnsi="Times New Roman"/>
          <w:sz w:val="28"/>
        </w:rPr>
      </w:pPr>
      <w:r>
        <w:rPr>
          <w:rFonts w:ascii="Times New Roman" w:hAnsi="Times New Roman"/>
          <w:sz w:val="28"/>
        </w:rPr>
        <w:t xml:space="preserve"> О</w:t>
      </w:r>
      <w:r w:rsidR="00E2263F" w:rsidRPr="00F33D8E">
        <w:rPr>
          <w:rFonts w:ascii="Times New Roman" w:hAnsi="Times New Roman"/>
          <w:sz w:val="28"/>
        </w:rPr>
        <w:t>беспечив</w:t>
      </w:r>
      <w:r>
        <w:rPr>
          <w:rFonts w:ascii="Times New Roman" w:hAnsi="Times New Roman"/>
          <w:sz w:val="28"/>
        </w:rPr>
        <w:t>ает</w:t>
      </w:r>
      <w:r w:rsidR="00E2263F" w:rsidRPr="00F33D8E">
        <w:rPr>
          <w:rFonts w:ascii="Times New Roman" w:hAnsi="Times New Roman"/>
          <w:sz w:val="28"/>
        </w:rPr>
        <w:t>:</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lastRenderedPageBreak/>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w:t>
      </w:r>
      <w:r w:rsidR="002B020E">
        <w:rPr>
          <w:rFonts w:ascii="Times New Roman" w:hAnsi="Times New Roman"/>
          <w:sz w:val="28"/>
          <w:szCs w:val="28"/>
        </w:rPr>
        <w:t xml:space="preserve"> </w:t>
      </w:r>
      <w:r>
        <w:rPr>
          <w:rFonts w:ascii="Times New Roman" w:hAnsi="Times New Roman"/>
          <w:sz w:val="28"/>
          <w:szCs w:val="28"/>
        </w:rPr>
        <w:t>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Default="002E65CD" w:rsidP="00276B54">
      <w:pPr>
        <w:pStyle w:val="Standard"/>
        <w:tabs>
          <w:tab w:val="left" w:pos="720"/>
          <w:tab w:val="left" w:pos="1080"/>
        </w:tabs>
        <w:spacing w:line="360" w:lineRule="auto"/>
        <w:ind w:firstLine="709"/>
        <w:jc w:val="both"/>
        <w:rPr>
          <w:sz w:val="28"/>
          <w:szCs w:val="28"/>
        </w:rPr>
      </w:pPr>
      <w:r>
        <w:rPr>
          <w:sz w:val="28"/>
          <w:szCs w:val="28"/>
        </w:rPr>
        <w:t>Программа</w:t>
      </w:r>
      <w:r w:rsidR="00E2263F">
        <w:rPr>
          <w:sz w:val="28"/>
          <w:szCs w:val="28"/>
        </w:rPr>
        <w:t xml:space="preserve"> содерж</w:t>
      </w:r>
      <w:r>
        <w:rPr>
          <w:sz w:val="28"/>
          <w:szCs w:val="28"/>
          <w:lang w:val="ru-RU"/>
        </w:rPr>
        <w:t>ит</w:t>
      </w:r>
      <w:r w:rsidR="00E2263F">
        <w:rPr>
          <w:sz w:val="28"/>
          <w:szCs w:val="28"/>
        </w:rPr>
        <w:t>цели, задачи, планируемые результаты, основные направления и перечень организационных форм.</w:t>
      </w:r>
    </w:p>
    <w:p w:rsidR="00107916" w:rsidRPr="00107916" w:rsidRDefault="00107916" w:rsidP="00107916">
      <w:pPr>
        <w:pStyle w:val="afa"/>
        <w:spacing w:line="360" w:lineRule="auto"/>
        <w:ind w:firstLine="708"/>
        <w:jc w:val="both"/>
        <w:rPr>
          <w:rFonts w:ascii="Times New Roman" w:hAnsi="Times New Roman"/>
          <w:sz w:val="28"/>
          <w:szCs w:val="28"/>
        </w:rPr>
      </w:pPr>
      <w:r w:rsidRPr="00107916">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СИПР и реализуются на уроках по предметам: «</w:t>
      </w:r>
      <w:r>
        <w:rPr>
          <w:rFonts w:ascii="Times New Roman" w:hAnsi="Times New Roman"/>
          <w:sz w:val="28"/>
          <w:szCs w:val="28"/>
        </w:rPr>
        <w:t>Развитие речи и о</w:t>
      </w:r>
      <w:r w:rsidRPr="00107916">
        <w:rPr>
          <w:rFonts w:ascii="Times New Roman" w:hAnsi="Times New Roman"/>
          <w:sz w:val="28"/>
          <w:szCs w:val="28"/>
        </w:rPr>
        <w:t>кружающий природный мир», «</w:t>
      </w:r>
      <w:r>
        <w:rPr>
          <w:rFonts w:ascii="Times New Roman" w:hAnsi="Times New Roman"/>
          <w:sz w:val="28"/>
          <w:szCs w:val="28"/>
        </w:rPr>
        <w:t>Жизнедеятельность человека</w:t>
      </w:r>
      <w:r w:rsidRPr="00107916">
        <w:rPr>
          <w:rFonts w:ascii="Times New Roman" w:hAnsi="Times New Roman"/>
          <w:sz w:val="28"/>
          <w:szCs w:val="28"/>
        </w:rPr>
        <w:t xml:space="preserve">», </w:t>
      </w:r>
      <w:r>
        <w:rPr>
          <w:rFonts w:ascii="Times New Roman" w:hAnsi="Times New Roman"/>
          <w:sz w:val="28"/>
          <w:szCs w:val="28"/>
        </w:rPr>
        <w:t xml:space="preserve">«Самообслуживание», «Предметные действия», </w:t>
      </w:r>
      <w:r w:rsidRPr="00107916">
        <w:rPr>
          <w:rFonts w:ascii="Times New Roman" w:hAnsi="Times New Roman"/>
          <w:sz w:val="28"/>
          <w:szCs w:val="28"/>
        </w:rPr>
        <w:t>«Адаптивная физ</w:t>
      </w:r>
      <w:r>
        <w:rPr>
          <w:rFonts w:ascii="Times New Roman" w:hAnsi="Times New Roman"/>
          <w:sz w:val="28"/>
          <w:szCs w:val="28"/>
        </w:rPr>
        <w:t xml:space="preserve">ическая </w:t>
      </w:r>
      <w:r w:rsidRPr="00107916">
        <w:rPr>
          <w:rFonts w:ascii="Times New Roman" w:hAnsi="Times New Roman"/>
          <w:sz w:val="28"/>
          <w:szCs w:val="28"/>
        </w:rPr>
        <w:t xml:space="preserve">культура», в ходе коррекционных занятий, а также в рамках внеурочной деятельности. </w:t>
      </w:r>
    </w:p>
    <w:p w:rsidR="00591022" w:rsidRPr="00276B54" w:rsidRDefault="002E65CD" w:rsidP="00276B54">
      <w:pPr>
        <w:pStyle w:val="3"/>
        <w:jc w:val="center"/>
        <w:rPr>
          <w:rFonts w:ascii="Times New Roman" w:hAnsi="Times New Roman" w:cs="Times New Roman"/>
          <w:i w:val="0"/>
        </w:rPr>
      </w:pPr>
      <w:bookmarkStart w:id="15" w:name="_Toc289117709"/>
      <w:r>
        <w:rPr>
          <w:rFonts w:ascii="Times New Roman" w:hAnsi="Times New Roman" w:cs="Times New Roman"/>
          <w:i w:val="0"/>
        </w:rPr>
        <w:t>2</w:t>
      </w:r>
      <w:r w:rsidR="00591022" w:rsidRPr="00276B54">
        <w:rPr>
          <w:rFonts w:ascii="Times New Roman" w:hAnsi="Times New Roman" w:cs="Times New Roman"/>
          <w:i w:val="0"/>
        </w:rPr>
        <w:t>.2.5. Программа коррекционной работы</w:t>
      </w:r>
      <w:bookmarkEnd w:id="15"/>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w:t>
      </w:r>
      <w:r w:rsidR="002E65CD">
        <w:rPr>
          <w:sz w:val="28"/>
          <w:szCs w:val="28"/>
        </w:rPr>
        <w:t>амма коррекционной работы обеспечивает</w:t>
      </w:r>
      <w:r w:rsidRPr="00591022">
        <w:rPr>
          <w:sz w:val="28"/>
          <w:szCs w:val="28"/>
        </w:rPr>
        <w:t>:</w:t>
      </w:r>
    </w:p>
    <w:p w:rsidR="00591022" w:rsidRPr="00781409" w:rsidRDefault="002E65CD" w:rsidP="00591022">
      <w:pPr>
        <w:pStyle w:val="Standard"/>
        <w:tabs>
          <w:tab w:val="left" w:pos="720"/>
          <w:tab w:val="left" w:pos="1080"/>
        </w:tabs>
        <w:spacing w:line="360" w:lineRule="auto"/>
        <w:jc w:val="both"/>
        <w:rPr>
          <w:sz w:val="28"/>
          <w:szCs w:val="28"/>
        </w:rPr>
      </w:pPr>
      <w:r>
        <w:rPr>
          <w:sz w:val="28"/>
          <w:szCs w:val="28"/>
          <w:lang w:val="ru-RU"/>
        </w:rPr>
        <w:t xml:space="preserve">- </w:t>
      </w:r>
      <w:r w:rsidR="00591022"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w:t>
      </w:r>
      <w:r w:rsidR="002E65CD">
        <w:rPr>
          <w:sz w:val="28"/>
          <w:szCs w:val="28"/>
          <w:lang w:val="ru-RU"/>
        </w:rPr>
        <w:t xml:space="preserve">- </w:t>
      </w:r>
      <w:r w:rsidRPr="00781409">
        <w:rPr>
          <w:sz w:val="28"/>
          <w:szCs w:val="28"/>
        </w:rPr>
        <w:t>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w:t>
      </w:r>
      <w:r w:rsidR="002E65CD">
        <w:rPr>
          <w:sz w:val="28"/>
          <w:szCs w:val="28"/>
        </w:rPr>
        <w:t>мма коррекционной работы содержит</w:t>
      </w:r>
      <w:r w:rsidRPr="00781409">
        <w:rPr>
          <w:sz w:val="28"/>
          <w:szCs w:val="28"/>
        </w:rPr>
        <w:t>:</w:t>
      </w:r>
    </w:p>
    <w:p w:rsidR="00591022" w:rsidRPr="00781409" w:rsidRDefault="002E65CD" w:rsidP="00591022">
      <w:pPr>
        <w:pStyle w:val="Standard"/>
        <w:tabs>
          <w:tab w:val="left" w:pos="720"/>
          <w:tab w:val="left" w:pos="1080"/>
        </w:tabs>
        <w:spacing w:line="360" w:lineRule="auto"/>
        <w:ind w:firstLine="720"/>
        <w:jc w:val="both"/>
        <w:rPr>
          <w:sz w:val="28"/>
          <w:szCs w:val="28"/>
        </w:rPr>
      </w:pPr>
      <w:r>
        <w:rPr>
          <w:sz w:val="28"/>
          <w:szCs w:val="28"/>
          <w:lang w:val="ru-RU"/>
        </w:rPr>
        <w:t xml:space="preserve">- </w:t>
      </w:r>
      <w:r w:rsidR="00591022"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00591022">
        <w:rPr>
          <w:sz w:val="28"/>
          <w:szCs w:val="28"/>
          <w:lang w:val="ru-RU"/>
        </w:rPr>
        <w:t>ТМНР</w:t>
      </w:r>
      <w:r w:rsidR="00591022" w:rsidRPr="00781409">
        <w:rPr>
          <w:sz w:val="28"/>
          <w:szCs w:val="28"/>
        </w:rPr>
        <w:t>;</w:t>
      </w:r>
    </w:p>
    <w:p w:rsidR="00591022" w:rsidRPr="00781409" w:rsidRDefault="002E65CD" w:rsidP="00591022">
      <w:pPr>
        <w:pStyle w:val="Standard"/>
        <w:tabs>
          <w:tab w:val="left" w:pos="720"/>
          <w:tab w:val="left" w:pos="1080"/>
        </w:tabs>
        <w:spacing w:line="360" w:lineRule="auto"/>
        <w:ind w:firstLine="720"/>
        <w:jc w:val="both"/>
        <w:rPr>
          <w:sz w:val="28"/>
          <w:szCs w:val="28"/>
        </w:rPr>
      </w:pPr>
      <w:r>
        <w:rPr>
          <w:sz w:val="28"/>
          <w:szCs w:val="28"/>
          <w:lang w:val="ru-RU"/>
        </w:rPr>
        <w:t xml:space="preserve">- </w:t>
      </w:r>
      <w:r w:rsidR="00591022" w:rsidRPr="00781409">
        <w:rPr>
          <w:sz w:val="28"/>
          <w:szCs w:val="28"/>
        </w:rPr>
        <w:t>систему комплексного психолого-медико-педагог</w:t>
      </w:r>
      <w:r w:rsidR="00591022">
        <w:rPr>
          <w:sz w:val="28"/>
          <w:szCs w:val="28"/>
        </w:rPr>
        <w:t xml:space="preserve">ического и социального сопровождения обучающихся с </w:t>
      </w:r>
      <w:r w:rsidR="00591022">
        <w:rPr>
          <w:sz w:val="28"/>
          <w:szCs w:val="28"/>
          <w:lang w:val="ru-RU"/>
        </w:rPr>
        <w:t>ТМНР</w:t>
      </w:r>
      <w:r w:rsidR="00591022"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w:t>
      </w:r>
      <w:r w:rsidR="00591022" w:rsidRPr="00781409">
        <w:rPr>
          <w:sz w:val="28"/>
          <w:szCs w:val="28"/>
        </w:rPr>
        <w:lastRenderedPageBreak/>
        <w:t xml:space="preserve">в освоении адаптированной основной </w:t>
      </w:r>
      <w:r w:rsidR="00591022">
        <w:rPr>
          <w:sz w:val="28"/>
          <w:szCs w:val="28"/>
          <w:lang w:val="ru-RU"/>
        </w:rPr>
        <w:t>обще</w:t>
      </w:r>
      <w:r w:rsidR="00591022" w:rsidRPr="00781409">
        <w:rPr>
          <w:sz w:val="28"/>
          <w:szCs w:val="28"/>
        </w:rPr>
        <w:t>образователь</w:t>
      </w:r>
      <w:r w:rsidR="00591022">
        <w:rPr>
          <w:sz w:val="28"/>
          <w:szCs w:val="28"/>
        </w:rPr>
        <w:t>ной программы</w:t>
      </w:r>
      <w:r w:rsidR="00591022" w:rsidRPr="00781409">
        <w:rPr>
          <w:sz w:val="28"/>
          <w:szCs w:val="28"/>
        </w:rPr>
        <w:t>, корректировку коррекционных мероприятий;</w:t>
      </w:r>
    </w:p>
    <w:p w:rsidR="009C7886" w:rsidRPr="00781409" w:rsidRDefault="002E65CD" w:rsidP="004E5643">
      <w:pPr>
        <w:pStyle w:val="Standard"/>
        <w:tabs>
          <w:tab w:val="left" w:pos="720"/>
          <w:tab w:val="left" w:pos="1080"/>
        </w:tabs>
        <w:spacing w:line="360" w:lineRule="auto"/>
        <w:ind w:firstLine="720"/>
        <w:jc w:val="both"/>
        <w:rPr>
          <w:sz w:val="28"/>
          <w:szCs w:val="28"/>
        </w:rPr>
      </w:pPr>
      <w:r>
        <w:rPr>
          <w:sz w:val="28"/>
          <w:szCs w:val="28"/>
          <w:lang w:val="ru-RU"/>
        </w:rPr>
        <w:t xml:space="preserve">- </w:t>
      </w:r>
      <w:r w:rsidR="00591022" w:rsidRPr="00781409">
        <w:rPr>
          <w:sz w:val="28"/>
          <w:szCs w:val="28"/>
        </w:rPr>
        <w:t>механизм взаимодействия в разработк</w:t>
      </w:r>
      <w:r w:rsidR="00591022">
        <w:rPr>
          <w:sz w:val="28"/>
          <w:szCs w:val="28"/>
        </w:rPr>
        <w:t>е и реализации коррекционных ме</w:t>
      </w:r>
      <w:r w:rsidR="00591022"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2E65CD" w:rsidP="00276B54">
      <w:pPr>
        <w:pStyle w:val="3"/>
        <w:jc w:val="center"/>
        <w:rPr>
          <w:rFonts w:ascii="Times New Roman" w:hAnsi="Times New Roman" w:cs="Times New Roman"/>
          <w:i w:val="0"/>
        </w:rPr>
      </w:pPr>
      <w:bookmarkStart w:id="16" w:name="_Toc289117710"/>
      <w:r>
        <w:rPr>
          <w:rFonts w:ascii="Times New Roman" w:hAnsi="Times New Roman" w:cs="Times New Roman"/>
          <w:i w:val="0"/>
        </w:rPr>
        <w:t>2</w:t>
      </w:r>
      <w:r w:rsidR="00591022" w:rsidRPr="00276B54">
        <w:rPr>
          <w:rFonts w:ascii="Times New Roman" w:hAnsi="Times New Roman" w:cs="Times New Roman"/>
          <w:i w:val="0"/>
        </w:rPr>
        <w:t>.2.6. Программа внеурочной деятельности</w:t>
      </w:r>
      <w:bookmarkEnd w:id="16"/>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002E65CD">
        <w:rPr>
          <w:sz w:val="28"/>
          <w:szCs w:val="28"/>
        </w:rPr>
        <w:t xml:space="preserve"> </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107916" w:rsidRPr="00107916" w:rsidRDefault="00591022" w:rsidP="00107916">
      <w:pPr>
        <w:pStyle w:val="afa"/>
        <w:spacing w:line="360" w:lineRule="auto"/>
        <w:ind w:firstLine="708"/>
        <w:jc w:val="both"/>
        <w:rPr>
          <w:rFonts w:ascii="Times New Roman" w:hAnsi="Times New Roman" w:cs="Times New Roman"/>
          <w:sz w:val="28"/>
          <w:szCs w:val="28"/>
        </w:rPr>
      </w:pPr>
      <w:r w:rsidRPr="00107916">
        <w:rPr>
          <w:rFonts w:ascii="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r w:rsidR="00107916" w:rsidRPr="00107916">
        <w:rPr>
          <w:rFonts w:ascii="Times New Roman" w:hAnsi="Times New Roman" w:cs="Times New Roman"/>
          <w:sz w:val="28"/>
          <w:szCs w:val="28"/>
        </w:rPr>
        <w:t xml:space="preserve"> </w:t>
      </w:r>
    </w:p>
    <w:p w:rsidR="00107916" w:rsidRDefault="00107916" w:rsidP="00107916">
      <w:pPr>
        <w:pStyle w:val="afa"/>
        <w:spacing w:line="360" w:lineRule="auto"/>
        <w:ind w:firstLine="708"/>
        <w:jc w:val="both"/>
        <w:rPr>
          <w:rFonts w:ascii="Times New Roman" w:hAnsi="Times New Roman"/>
          <w:sz w:val="28"/>
          <w:szCs w:val="28"/>
        </w:rPr>
      </w:pPr>
      <w:r>
        <w:rPr>
          <w:rFonts w:ascii="Times New Roman" w:hAnsi="Times New Roman"/>
          <w:sz w:val="28"/>
          <w:szCs w:val="28"/>
        </w:rPr>
        <w:t xml:space="preserve">В МБОУ «Излучинская ОСШУИОП № 1» в рамках сетевого взаимодействия для реализации программы внеурочной деятельности </w:t>
      </w:r>
      <w:r>
        <w:rPr>
          <w:rFonts w:ascii="Times New Roman" w:hAnsi="Times New Roman"/>
          <w:sz w:val="28"/>
          <w:szCs w:val="28"/>
        </w:rPr>
        <w:lastRenderedPageBreak/>
        <w:t>заключены Договора и Соглашения о сотрудничестве с РЦДОД «СПЕКТР" и комплексным центром социального обслуживания населения  «Радуга».</w:t>
      </w:r>
    </w:p>
    <w:p w:rsidR="009845D7" w:rsidRPr="00107916" w:rsidRDefault="00107916" w:rsidP="00107916">
      <w:pPr>
        <w:pStyle w:val="afa"/>
        <w:spacing w:line="360" w:lineRule="auto"/>
        <w:ind w:firstLine="708"/>
        <w:jc w:val="both"/>
        <w:rPr>
          <w:rFonts w:ascii="Times New Roman" w:hAnsi="Times New Roman"/>
          <w:sz w:val="28"/>
          <w:szCs w:val="28"/>
        </w:rPr>
      </w:pPr>
      <w:r w:rsidRPr="00107916">
        <w:rPr>
          <w:rFonts w:ascii="Times New Roman" w:hAnsi="Times New Roman"/>
          <w:sz w:val="28"/>
          <w:szCs w:val="28"/>
        </w:rPr>
        <w:t xml:space="preserve">Также работа с детьми осуществляется в рамках рабочих программ, разработанных МБОУ «Излучинская ОСШУИОП № 1» по разным направлениям внеурочной деятельности и плана воспитательной работы школы, составленного на учебный год. </w:t>
      </w:r>
    </w:p>
    <w:p w:rsidR="009845D7" w:rsidRPr="00276B54" w:rsidRDefault="002E65CD" w:rsidP="00276B54">
      <w:pPr>
        <w:pStyle w:val="2"/>
        <w:jc w:val="center"/>
        <w:rPr>
          <w:rFonts w:ascii="Times New Roman" w:hAnsi="Times New Roman" w:cs="Times New Roman"/>
        </w:rPr>
      </w:pPr>
      <w:bookmarkStart w:id="17" w:name="_Toc289117711"/>
      <w:r>
        <w:rPr>
          <w:rFonts w:ascii="Times New Roman" w:hAnsi="Times New Roman" w:cs="Times New Roman"/>
        </w:rPr>
        <w:t>2</w:t>
      </w:r>
      <w:r w:rsidR="009845D7" w:rsidRPr="00276B54">
        <w:rPr>
          <w:rFonts w:ascii="Times New Roman" w:hAnsi="Times New Roman" w:cs="Times New Roman"/>
        </w:rPr>
        <w:t>.3. Организационный раздел</w:t>
      </w:r>
      <w:bookmarkEnd w:id="17"/>
    </w:p>
    <w:p w:rsidR="009845D7" w:rsidRPr="00276B54" w:rsidRDefault="002E65CD" w:rsidP="00276B54">
      <w:pPr>
        <w:pStyle w:val="3"/>
        <w:jc w:val="center"/>
        <w:rPr>
          <w:rFonts w:ascii="Times New Roman" w:hAnsi="Times New Roman" w:cs="Times New Roman"/>
          <w:i w:val="0"/>
        </w:rPr>
      </w:pPr>
      <w:bookmarkStart w:id="18" w:name="_Toc289117712"/>
      <w:r>
        <w:rPr>
          <w:rFonts w:ascii="Times New Roman" w:hAnsi="Times New Roman" w:cs="Times New Roman"/>
          <w:i w:val="0"/>
        </w:rPr>
        <w:t>2</w:t>
      </w:r>
      <w:r w:rsidR="009845D7" w:rsidRPr="00276B54">
        <w:rPr>
          <w:rFonts w:ascii="Times New Roman" w:hAnsi="Times New Roman" w:cs="Times New Roman"/>
          <w:i w:val="0"/>
        </w:rPr>
        <w:t>.3.1. Учебный план</w:t>
      </w:r>
      <w:bookmarkEnd w:id="18"/>
    </w:p>
    <w:p w:rsidR="009845D7" w:rsidRPr="00124665" w:rsidRDefault="002E65CD" w:rsidP="002E65CD">
      <w:pPr>
        <w:spacing w:after="0" w:line="360" w:lineRule="auto"/>
        <w:jc w:val="both"/>
        <w:rPr>
          <w:rFonts w:ascii="Times New Roman" w:hAnsi="Times New Roman"/>
          <w:sz w:val="28"/>
          <w:szCs w:val="28"/>
        </w:rPr>
      </w:pPr>
      <w:r>
        <w:rPr>
          <w:rFonts w:ascii="Times New Roman" w:hAnsi="Times New Roman"/>
          <w:sz w:val="28"/>
          <w:szCs w:val="28"/>
        </w:rPr>
        <w:t xml:space="preserve">  У</w:t>
      </w:r>
      <w:r w:rsidR="009845D7" w:rsidRPr="00124665">
        <w:rPr>
          <w:rFonts w:ascii="Times New Roman" w:hAnsi="Times New Roman"/>
          <w:sz w:val="28"/>
          <w:szCs w:val="28"/>
        </w:rPr>
        <w:t xml:space="preserve">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009845D7"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w:t>
      </w:r>
      <w:r w:rsidRPr="00C85E89">
        <w:rPr>
          <w:rFonts w:ascii="Times New Roman" w:hAnsi="Times New Roman" w:cs="Times New Roman"/>
          <w:color w:val="auto"/>
          <w:sz w:val="28"/>
          <w:szCs w:val="28"/>
        </w:rPr>
        <w:lastRenderedPageBreak/>
        <w:t>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002E65CD">
        <w:rPr>
          <w:rFonts w:ascii="Times New Roman" w:hAnsi="Times New Roman"/>
          <w:b/>
          <w:sz w:val="28"/>
          <w:szCs w:val="28"/>
        </w:rPr>
        <w:t xml:space="preserve"> </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002E65CD">
        <w:rPr>
          <w:rFonts w:ascii="Times New Roman" w:hAnsi="Times New Roman"/>
          <w:sz w:val="28"/>
          <w:szCs w:val="28"/>
        </w:rPr>
        <w:t xml:space="preserve"> </w:t>
      </w:r>
      <w:r w:rsidRPr="00C85E89">
        <w:rPr>
          <w:rFonts w:ascii="Times New Roman" w:hAnsi="Times New Roman"/>
          <w:b/>
          <w:sz w:val="28"/>
          <w:szCs w:val="28"/>
        </w:rPr>
        <w:t>внеурочная деятельность</w:t>
      </w:r>
      <w:r w:rsidR="002E65CD">
        <w:rPr>
          <w:rFonts w:ascii="Times New Roman" w:hAnsi="Times New Roman"/>
          <w:b/>
          <w:sz w:val="28"/>
          <w:szCs w:val="28"/>
        </w:rPr>
        <w:t xml:space="preserve"> </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w:t>
      </w:r>
      <w:r w:rsidRPr="00C85E89">
        <w:rPr>
          <w:rFonts w:ascii="Times New Roman" w:hAnsi="Times New Roman"/>
          <w:sz w:val="28"/>
          <w:szCs w:val="28"/>
        </w:rPr>
        <w:lastRenderedPageBreak/>
        <w:t>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w:t>
      </w:r>
      <w:r w:rsidRPr="00FA1C68">
        <w:rPr>
          <w:rFonts w:ascii="Times New Roman" w:hAnsi="Times New Roman"/>
          <w:sz w:val="28"/>
          <w:szCs w:val="28"/>
        </w:rPr>
        <w:lastRenderedPageBreak/>
        <w:t>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w:t>
      </w:r>
      <w:r w:rsidRPr="00C85E89">
        <w:rPr>
          <w:rFonts w:ascii="Times New Roman" w:hAnsi="Times New Roman"/>
          <w:sz w:val="28"/>
          <w:szCs w:val="28"/>
        </w:rPr>
        <w:lastRenderedPageBreak/>
        <w:t>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2E65CD" w:rsidP="002E65CD">
            <w:pPr>
              <w:jc w:val="center"/>
              <w:rPr>
                <w:rFonts w:ascii="Times New Roman" w:hAnsi="Times New Roman" w:cs="Times New Roman"/>
                <w:b/>
                <w:szCs w:val="24"/>
              </w:rPr>
            </w:pPr>
            <w:r>
              <w:rPr>
                <w:rFonts w:ascii="Times New Roman" w:hAnsi="Times New Roman" w:cs="Times New Roman"/>
                <w:b/>
                <w:szCs w:val="28"/>
              </w:rPr>
              <w:lastRenderedPageBreak/>
              <w:t>У</w:t>
            </w:r>
            <w:r w:rsidR="00FA49E3" w:rsidRPr="00276B54">
              <w:rPr>
                <w:rFonts w:ascii="Times New Roman" w:hAnsi="Times New Roman" w:cs="Times New Roman"/>
                <w:b/>
                <w:szCs w:val="28"/>
              </w:rPr>
              <w:t xml:space="preserve">чебный план </w:t>
            </w:r>
            <w:r w:rsidR="00FA49E3"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DA269F" w:rsidRDefault="00FA49E3" w:rsidP="00276B54">
            <w:pPr>
              <w:pStyle w:val="Heading"/>
              <w:rPr>
                <w:rFonts w:ascii="Times New Roman" w:hAnsi="Times New Roman" w:cs="Times New Roman"/>
                <w:b w:val="0"/>
              </w:rPr>
            </w:pPr>
            <w:r w:rsidRPr="00DA269F">
              <w:rPr>
                <w:rFonts w:ascii="Times New Roman" w:hAnsi="Times New Roman" w:cs="Times New Roman"/>
                <w:b w:val="0"/>
              </w:rPr>
              <w:t xml:space="preserve">Развитие речи и окружающий </w:t>
            </w:r>
            <w:r w:rsidR="00301294" w:rsidRPr="00DA269F">
              <w:rPr>
                <w:rFonts w:ascii="Times New Roman" w:hAnsi="Times New Roman" w:cs="Times New Roman"/>
                <w:b w:val="0"/>
              </w:rPr>
              <w:t xml:space="preserve"> природный </w:t>
            </w:r>
            <w:r w:rsidRPr="00DA269F">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DA269F" w:rsidRDefault="00301294" w:rsidP="00276B54">
            <w:pPr>
              <w:spacing w:after="0" w:line="240" w:lineRule="auto"/>
              <w:rPr>
                <w:rFonts w:ascii="Times New Roman" w:hAnsi="Times New Roman" w:cs="Times New Roman"/>
                <w:sz w:val="24"/>
                <w:szCs w:val="24"/>
              </w:rPr>
            </w:pPr>
            <w:r w:rsidRPr="00DA269F">
              <w:rPr>
                <w:rFonts w:ascii="Times New Roman" w:hAnsi="Times New Roman" w:cs="Times New Roman"/>
                <w:sz w:val="24"/>
                <w:szCs w:val="24"/>
              </w:rPr>
              <w:t>Ж</w:t>
            </w:r>
            <w:r w:rsidR="00FA49E3" w:rsidRPr="00DA269F">
              <w:rPr>
                <w:rFonts w:ascii="Times New Roman" w:hAnsi="Times New Roman" w:cs="Times New Roman"/>
                <w:sz w:val="24"/>
                <w:szCs w:val="24"/>
              </w:rPr>
              <w:t>изнедеятельност</w:t>
            </w:r>
            <w:r w:rsidRPr="00DA269F">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DA269F" w:rsidRDefault="00301294" w:rsidP="00276B54">
            <w:pPr>
              <w:spacing w:after="0" w:line="240" w:lineRule="auto"/>
              <w:rPr>
                <w:rFonts w:ascii="Times New Roman" w:hAnsi="Times New Roman" w:cs="Times New Roman"/>
                <w:sz w:val="24"/>
                <w:szCs w:val="24"/>
              </w:rPr>
            </w:pPr>
            <w:r w:rsidRPr="00DA269F">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DA269F" w:rsidRDefault="00FD4856" w:rsidP="00276B54">
            <w:pPr>
              <w:pStyle w:val="Heading"/>
              <w:rPr>
                <w:rFonts w:ascii="Times New Roman" w:hAnsi="Times New Roman" w:cs="Times New Roman"/>
                <w:b w:val="0"/>
              </w:rPr>
            </w:pPr>
            <w:r w:rsidRPr="00DA269F">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DA269F" w:rsidRDefault="00FD4856" w:rsidP="00276B54">
            <w:pPr>
              <w:pStyle w:val="Heading"/>
              <w:rPr>
                <w:rFonts w:ascii="Times New Roman" w:hAnsi="Times New Roman" w:cs="Times New Roman"/>
                <w:b w:val="0"/>
              </w:rPr>
            </w:pPr>
            <w:r w:rsidRPr="00DA269F">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DA269F" w:rsidRDefault="00301294" w:rsidP="00276B54">
            <w:pPr>
              <w:pStyle w:val="Heading"/>
              <w:rPr>
                <w:rFonts w:ascii="Times New Roman" w:hAnsi="Times New Roman" w:cs="Times New Roman"/>
                <w:b w:val="0"/>
              </w:rPr>
            </w:pPr>
            <w:r w:rsidRPr="00DA269F">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DA269F" w:rsidRDefault="00301294" w:rsidP="00276B54">
            <w:pPr>
              <w:pStyle w:val="Heading"/>
              <w:rPr>
                <w:rFonts w:ascii="Times New Roman" w:hAnsi="Times New Roman" w:cs="Times New Roman"/>
                <w:b w:val="0"/>
              </w:rPr>
            </w:pPr>
            <w:r w:rsidRPr="00DA269F">
              <w:rPr>
                <w:rFonts w:ascii="Times New Roman" w:hAnsi="Times New Roman" w:cs="Times New Roman"/>
                <w:b w:val="0"/>
              </w:rPr>
              <w:t>А</w:t>
            </w:r>
            <w:r w:rsidR="00FD4856" w:rsidRPr="00DA269F">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2E65CD" w:rsidP="00606E64">
            <w:pPr>
              <w:jc w:val="center"/>
              <w:rPr>
                <w:rFonts w:ascii="Times New Roman" w:hAnsi="Times New Roman" w:cs="Times New Roman"/>
                <w:b/>
                <w:szCs w:val="24"/>
              </w:rPr>
            </w:pPr>
            <w:r>
              <w:rPr>
                <w:rFonts w:ascii="Times New Roman" w:hAnsi="Times New Roman" w:cs="Times New Roman"/>
                <w:b/>
                <w:szCs w:val="28"/>
              </w:rPr>
              <w:lastRenderedPageBreak/>
              <w:t xml:space="preserve"> У</w:t>
            </w:r>
            <w:r w:rsidR="00EE655F" w:rsidRPr="00276B54">
              <w:rPr>
                <w:rFonts w:ascii="Times New Roman" w:hAnsi="Times New Roman" w:cs="Times New Roman"/>
                <w:b/>
                <w:szCs w:val="28"/>
              </w:rPr>
              <w:t xml:space="preserve">чебный план </w:t>
            </w:r>
            <w:r w:rsidR="00EE655F"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00EE655F"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E01048" w:rsidP="00FD4856">
            <w:pPr>
              <w:pStyle w:val="Heading"/>
              <w:rPr>
                <w:rFonts w:ascii="Times New Roman" w:hAnsi="Times New Roman" w:cs="Times New Roman"/>
                <w:b w:val="0"/>
              </w:rPr>
            </w:pPr>
            <w:r>
              <w:rPr>
                <w:rFonts w:ascii="Times New Roman" w:hAnsi="Times New Roman" w:cs="Times New Roman"/>
                <w:b w:val="0"/>
              </w:rPr>
              <w:t>П</w:t>
            </w:r>
            <w:r w:rsidR="00606E64"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2E65CD" w:rsidP="00276B54">
      <w:pPr>
        <w:pStyle w:val="3"/>
        <w:jc w:val="center"/>
        <w:rPr>
          <w:rFonts w:ascii="Times New Roman" w:hAnsi="Times New Roman" w:cs="Times New Roman"/>
          <w:i w:val="0"/>
        </w:rPr>
      </w:pPr>
      <w:bookmarkStart w:id="19" w:name="_Toc289117713"/>
      <w:r>
        <w:rPr>
          <w:rFonts w:ascii="Times New Roman" w:hAnsi="Times New Roman" w:cs="Times New Roman"/>
          <w:i w:val="0"/>
        </w:rPr>
        <w:lastRenderedPageBreak/>
        <w:t>2</w:t>
      </w:r>
      <w:r w:rsidR="00446D98" w:rsidRPr="00276B54">
        <w:rPr>
          <w:rFonts w:ascii="Times New Roman" w:hAnsi="Times New Roman" w:cs="Times New Roman"/>
          <w:i w:val="0"/>
        </w:rPr>
        <w:t>.3.2. Система условий реализации адаптированной основной образовательной программы начального общего образования обучающихся с</w:t>
      </w:r>
      <w:r w:rsidR="005B13D2">
        <w:rPr>
          <w:rFonts w:ascii="Times New Roman" w:hAnsi="Times New Roman" w:cs="Times New Roman"/>
          <w:i w:val="0"/>
        </w:rPr>
        <w:t xml:space="preserve"> НОДА</w:t>
      </w:r>
      <w:r w:rsidR="00446D98" w:rsidRPr="00276B54">
        <w:rPr>
          <w:rFonts w:ascii="Times New Roman" w:hAnsi="Times New Roman" w:cs="Times New Roman"/>
          <w:i w:val="0"/>
        </w:rPr>
        <w:t xml:space="preserve"> </w:t>
      </w:r>
      <w:bookmarkEnd w:id="19"/>
      <w:r w:rsidR="005B13D2">
        <w:rPr>
          <w:rFonts w:ascii="Times New Roman" w:hAnsi="Times New Roman" w:cs="Times New Roman"/>
          <w:i w:val="0"/>
        </w:rPr>
        <w:t>ТМНР (вариант 6.4)</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5B13D2">
        <w:rPr>
          <w:rFonts w:ascii="Times New Roman" w:hAnsi="Times New Roman"/>
          <w:kern w:val="2"/>
          <w:sz w:val="28"/>
          <w:szCs w:val="28"/>
        </w:rPr>
        <w:t>МБОУ «Излучинская ОСШУИОП №1»</w:t>
      </w:r>
      <w:r w:rsidRPr="00124847">
        <w:rPr>
          <w:rFonts w:ascii="Times New Roman" w:hAnsi="Times New Roman"/>
          <w:kern w:val="2"/>
          <w:sz w:val="28"/>
          <w:szCs w:val="28"/>
        </w:rPr>
        <w:t>,</w:t>
      </w:r>
      <w:r>
        <w:rPr>
          <w:rFonts w:ascii="Times New Roman" w:hAnsi="Times New Roman"/>
          <w:kern w:val="2"/>
          <w:sz w:val="28"/>
          <w:szCs w:val="28"/>
        </w:rPr>
        <w:t xml:space="preserve"> реализующей вари</w:t>
      </w:r>
      <w:r w:rsidR="005B13D2">
        <w:rPr>
          <w:rFonts w:ascii="Times New Roman" w:hAnsi="Times New Roman"/>
          <w:kern w:val="2"/>
          <w:sz w:val="28"/>
          <w:szCs w:val="28"/>
        </w:rPr>
        <w:t xml:space="preserve">ант программы </w:t>
      </w:r>
      <w:r>
        <w:rPr>
          <w:rFonts w:ascii="Times New Roman" w:hAnsi="Times New Roman"/>
          <w:kern w:val="2"/>
          <w:sz w:val="28"/>
          <w:szCs w:val="28"/>
        </w:rPr>
        <w:t xml:space="preserve"> 6.4.</w:t>
      </w:r>
      <w:r w:rsidR="005B13D2">
        <w:rPr>
          <w:rFonts w:ascii="Times New Roman" w:hAnsi="Times New Roman"/>
          <w:kern w:val="2"/>
          <w:sz w:val="28"/>
          <w:szCs w:val="28"/>
        </w:rPr>
        <w:t xml:space="preserve"> для обучающихся с НОДА, входят </w:t>
      </w:r>
      <w:r w:rsidRPr="00124847">
        <w:rPr>
          <w:rFonts w:ascii="Times New Roman" w:hAnsi="Times New Roman"/>
          <w:kern w:val="2"/>
          <w:sz w:val="28"/>
          <w:szCs w:val="28"/>
        </w:rPr>
        <w:t>учителя-дефектологи, логопеды, педагоги-психологи, специалисты по адаптивной физкультуре (лечебной фи</w:t>
      </w:r>
      <w:r w:rsidR="005B13D2">
        <w:rPr>
          <w:rFonts w:ascii="Times New Roman" w:hAnsi="Times New Roman"/>
          <w:kern w:val="2"/>
          <w:sz w:val="28"/>
          <w:szCs w:val="28"/>
        </w:rPr>
        <w:t>зкультуре), социальные педагоги</w:t>
      </w:r>
      <w:r w:rsidRPr="00124847">
        <w:rPr>
          <w:rFonts w:ascii="Times New Roman" w:hAnsi="Times New Roman"/>
          <w:kern w:val="2"/>
          <w:sz w:val="28"/>
          <w:szCs w:val="28"/>
        </w:rPr>
        <w:t xml:space="preserve">.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w:t>
      </w:r>
      <w:r w:rsidR="005B13D2">
        <w:rPr>
          <w:rFonts w:ascii="Times New Roman" w:hAnsi="Times New Roman"/>
          <w:kern w:val="2"/>
          <w:sz w:val="28"/>
          <w:szCs w:val="28"/>
        </w:rPr>
        <w:t>обучающихся с ТМНР, должны имеют</w:t>
      </w:r>
      <w:r w:rsidRPr="00124847">
        <w:rPr>
          <w:rFonts w:ascii="Times New Roman" w:hAnsi="Times New Roman"/>
          <w:kern w:val="2"/>
          <w:sz w:val="28"/>
          <w:szCs w:val="28"/>
        </w:rPr>
        <w:t xml:space="preserve"> высшее образование специального профиля и</w:t>
      </w:r>
      <w:r w:rsidR="005B13D2">
        <w:rPr>
          <w:rFonts w:ascii="Times New Roman" w:hAnsi="Times New Roman"/>
          <w:kern w:val="2"/>
          <w:sz w:val="28"/>
          <w:szCs w:val="28"/>
        </w:rPr>
        <w:t>ли</w:t>
      </w:r>
      <w:r w:rsidRPr="00124847">
        <w:rPr>
          <w:rFonts w:ascii="Times New Roman" w:hAnsi="Times New Roman"/>
          <w:kern w:val="2"/>
          <w:sz w:val="28"/>
          <w:szCs w:val="28"/>
        </w:rPr>
        <w:t xml:space="preserve"> про</w:t>
      </w:r>
      <w:r w:rsidR="005B13D2">
        <w:rPr>
          <w:rFonts w:ascii="Times New Roman" w:hAnsi="Times New Roman"/>
          <w:kern w:val="2"/>
          <w:sz w:val="28"/>
          <w:szCs w:val="28"/>
        </w:rPr>
        <w:t>шл</w:t>
      </w:r>
      <w:r w:rsidRPr="00124847">
        <w:rPr>
          <w:rFonts w:ascii="Times New Roman" w:hAnsi="Times New Roman"/>
          <w:kern w:val="2"/>
          <w:sz w:val="28"/>
          <w:szCs w:val="28"/>
        </w:rPr>
        <w:t xml:space="preserve">и повышение квалификации в </w:t>
      </w:r>
      <w:r w:rsidRPr="00124847">
        <w:rPr>
          <w:rFonts w:ascii="Times New Roman" w:hAnsi="Times New Roman"/>
          <w:kern w:val="2"/>
          <w:sz w:val="28"/>
          <w:szCs w:val="28"/>
        </w:rPr>
        <w:lastRenderedPageBreak/>
        <w:t>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w:t>
      </w:r>
      <w:r w:rsidR="005B13D2">
        <w:rPr>
          <w:rFonts w:ascii="Times New Roman" w:hAnsi="Times New Roman"/>
          <w:kern w:val="2"/>
          <w:sz w:val="28"/>
          <w:szCs w:val="28"/>
        </w:rPr>
        <w:t>ой</w:t>
      </w:r>
      <w:r w:rsidRPr="00124847">
        <w:rPr>
          <w:rFonts w:ascii="Times New Roman" w:hAnsi="Times New Roman"/>
          <w:kern w:val="2"/>
          <w:sz w:val="28"/>
          <w:szCs w:val="28"/>
        </w:rPr>
        <w:t xml:space="preserve">  обра</w:t>
      </w:r>
      <w:r>
        <w:rPr>
          <w:rFonts w:ascii="Times New Roman" w:hAnsi="Times New Roman"/>
          <w:kern w:val="2"/>
          <w:sz w:val="28"/>
          <w:szCs w:val="28"/>
        </w:rPr>
        <w:t>зовательн</w:t>
      </w:r>
      <w:r w:rsidR="005B13D2">
        <w:rPr>
          <w:rFonts w:ascii="Times New Roman" w:hAnsi="Times New Roman"/>
          <w:kern w:val="2"/>
          <w:sz w:val="28"/>
          <w:szCs w:val="28"/>
        </w:rPr>
        <w:t>ой</w:t>
      </w:r>
      <w:r>
        <w:rPr>
          <w:rFonts w:ascii="Times New Roman" w:hAnsi="Times New Roman"/>
          <w:kern w:val="2"/>
          <w:sz w:val="28"/>
          <w:szCs w:val="28"/>
        </w:rPr>
        <w:t xml:space="preserve"> программ</w:t>
      </w:r>
      <w:r w:rsidR="005B13D2">
        <w:rPr>
          <w:rFonts w:ascii="Times New Roman" w:hAnsi="Times New Roman"/>
          <w:kern w:val="2"/>
          <w:sz w:val="28"/>
          <w:szCs w:val="28"/>
        </w:rPr>
        <w:t xml:space="preserve">ы (варианты </w:t>
      </w:r>
      <w:r>
        <w:rPr>
          <w:rFonts w:ascii="Times New Roman" w:hAnsi="Times New Roman"/>
          <w:kern w:val="2"/>
          <w:sz w:val="28"/>
          <w:szCs w:val="28"/>
        </w:rPr>
        <w:t>6.4.</w:t>
      </w:r>
      <w:r w:rsidR="005B13D2">
        <w:rPr>
          <w:rFonts w:ascii="Times New Roman" w:hAnsi="Times New Roman"/>
          <w:kern w:val="2"/>
          <w:sz w:val="28"/>
          <w:szCs w:val="28"/>
        </w:rPr>
        <w:t xml:space="preserve">), </w:t>
      </w:r>
      <w:r w:rsidRPr="00124847">
        <w:rPr>
          <w:rFonts w:ascii="Times New Roman" w:hAnsi="Times New Roman"/>
          <w:kern w:val="2"/>
          <w:sz w:val="28"/>
          <w:szCs w:val="28"/>
        </w:rPr>
        <w:t xml:space="preserve"> име</w:t>
      </w:r>
      <w:r w:rsidR="005B13D2">
        <w:rPr>
          <w:rFonts w:ascii="Times New Roman" w:hAnsi="Times New Roman"/>
          <w:kern w:val="2"/>
          <w:sz w:val="28"/>
          <w:szCs w:val="28"/>
        </w:rPr>
        <w:t>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5B13D2" w:rsidP="00276B54">
      <w:pPr>
        <w:widowControl w:val="0"/>
        <w:spacing w:after="0" w:line="360" w:lineRule="auto"/>
        <w:ind w:firstLine="709"/>
        <w:contextualSpacing/>
        <w:jc w:val="both"/>
        <w:rPr>
          <w:rFonts w:ascii="Times New Roman" w:hAnsi="Times New Roman"/>
          <w:kern w:val="2"/>
          <w:sz w:val="28"/>
          <w:szCs w:val="28"/>
        </w:rPr>
      </w:pPr>
      <w:r>
        <w:rPr>
          <w:rFonts w:ascii="Times New Roman" w:hAnsi="Times New Roman"/>
          <w:kern w:val="2"/>
          <w:sz w:val="28"/>
          <w:szCs w:val="28"/>
        </w:rPr>
        <w:t xml:space="preserve">Учителя-логопеды </w:t>
      </w:r>
      <w:r w:rsidR="00446D98" w:rsidRPr="00124847">
        <w:rPr>
          <w:rFonts w:ascii="Times New Roman" w:hAnsi="Times New Roman"/>
          <w:kern w:val="2"/>
          <w:sz w:val="28"/>
          <w:szCs w:val="28"/>
        </w:rPr>
        <w:t xml:space="preserve"> име</w:t>
      </w:r>
      <w:r>
        <w:rPr>
          <w:rFonts w:ascii="Times New Roman" w:hAnsi="Times New Roman"/>
          <w:kern w:val="2"/>
          <w:sz w:val="28"/>
          <w:szCs w:val="28"/>
        </w:rPr>
        <w:t>ют</w:t>
      </w:r>
      <w:r w:rsidR="00446D98"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w:t>
      </w:r>
      <w:r w:rsidR="005B13D2">
        <w:rPr>
          <w:rFonts w:ascii="Times New Roman" w:hAnsi="Times New Roman"/>
          <w:kern w:val="2"/>
          <w:sz w:val="28"/>
          <w:szCs w:val="28"/>
        </w:rPr>
        <w:t xml:space="preserve">ивной физической культуры </w:t>
      </w:r>
      <w:r w:rsidRPr="00124847">
        <w:rPr>
          <w:rFonts w:ascii="Times New Roman" w:hAnsi="Times New Roman"/>
          <w:kern w:val="2"/>
          <w:sz w:val="28"/>
          <w:szCs w:val="28"/>
        </w:rPr>
        <w:t xml:space="preserve"> име</w:t>
      </w:r>
      <w:r w:rsidR="005B13D2">
        <w:rPr>
          <w:rFonts w:ascii="Times New Roman" w:hAnsi="Times New Roman"/>
          <w:kern w:val="2"/>
          <w:sz w:val="28"/>
          <w:szCs w:val="28"/>
        </w:rPr>
        <w:t>ет</w:t>
      </w:r>
      <w:r w:rsidRPr="00124847">
        <w:rPr>
          <w:rFonts w:ascii="Times New Roman" w:hAnsi="Times New Roman"/>
          <w:kern w:val="2"/>
          <w:sz w:val="28"/>
          <w:szCs w:val="28"/>
        </w:rPr>
        <w:t>:</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w:t>
      </w:r>
      <w:r w:rsidRPr="00276B54">
        <w:rPr>
          <w:rFonts w:ascii="Times New Roman" w:hAnsi="Times New Roman" w:cs="Times New Roman"/>
          <w:kern w:val="2"/>
          <w:sz w:val="28"/>
          <w:szCs w:val="28"/>
        </w:rPr>
        <w:lastRenderedPageBreak/>
        <w:t>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8" w:anchor="Par182" w:history="1">
        <w:r w:rsidRPr="00276B54">
          <w:rPr>
            <w:rStyle w:val="a7"/>
            <w:rFonts w:ascii="Times New Roman" w:hAnsi="Times New Roman" w:cs="Times New Roman"/>
            <w:color w:val="auto"/>
            <w:sz w:val="28"/>
            <w:szCs w:val="28"/>
          </w:rPr>
          <w:t>пунктом 3 части 1 статьи 8</w:t>
        </w:r>
      </w:hyperlink>
      <w:r w:rsidR="005B13D2">
        <w:rPr>
          <w:rStyle w:val="a7"/>
          <w:rFonts w:ascii="Times New Roman" w:hAnsi="Times New Roman" w:cs="Times New Roman"/>
          <w:color w:val="auto"/>
          <w:sz w:val="28"/>
          <w:szCs w:val="28"/>
        </w:rPr>
        <w:t xml:space="preserve"> </w:t>
      </w:r>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обеспечивать образовательной организации возможность исполнения </w:t>
      </w:r>
      <w:r w:rsidRPr="00276B54">
        <w:rPr>
          <w:rFonts w:ascii="Times New Roman" w:hAnsi="Times New Roman" w:cs="Times New Roman"/>
          <w:kern w:val="2"/>
          <w:sz w:val="28"/>
          <w:szCs w:val="28"/>
        </w:rPr>
        <w:lastRenderedPageBreak/>
        <w:t>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w:t>
      </w:r>
      <w:r w:rsidRPr="00276B54">
        <w:rPr>
          <w:rFonts w:ascii="Times New Roman" w:hAnsi="Times New Roman" w:cs="Times New Roman"/>
          <w:kern w:val="2"/>
          <w:sz w:val="28"/>
          <w:szCs w:val="28"/>
        </w:rPr>
        <w:lastRenderedPageBreak/>
        <w:t xml:space="preserve">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4. Предусматривается финансирование для обеспечения необходимым учебным, информационно-техническим оборудованием, учебно-</w:t>
      </w:r>
      <w:r w:rsidRPr="00276B54">
        <w:rPr>
          <w:rFonts w:ascii="Times New Roman" w:hAnsi="Times New Roman" w:cs="Times New Roman"/>
          <w:kern w:val="2"/>
          <w:sz w:val="28"/>
          <w:szCs w:val="28"/>
        </w:rPr>
        <w:lastRenderedPageBreak/>
        <w:t xml:space="preserve">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3C640C">
        <w:rPr>
          <w:rFonts w:ascii="Times New Roman" w:hAnsi="Times New Roman" w:cs="Times New Roman"/>
          <w:kern w:val="2"/>
          <w:sz w:val="28"/>
          <w:szCs w:val="28"/>
        </w:rPr>
        <w:t>Все помещения школы, включая с</w:t>
      </w:r>
      <w:r w:rsidR="003C640C" w:rsidRPr="003C640C">
        <w:rPr>
          <w:rFonts w:ascii="Times New Roman" w:hAnsi="Times New Roman" w:cs="Times New Roman"/>
          <w:kern w:val="2"/>
          <w:sz w:val="28"/>
          <w:szCs w:val="28"/>
        </w:rPr>
        <w:t xml:space="preserve">анузлы, </w:t>
      </w:r>
      <w:r w:rsidRPr="003C640C">
        <w:rPr>
          <w:rFonts w:ascii="Times New Roman" w:hAnsi="Times New Roman" w:cs="Times New Roman"/>
          <w:kern w:val="2"/>
          <w:sz w:val="28"/>
          <w:szCs w:val="28"/>
        </w:rPr>
        <w:t xml:space="preserve"> позволя</w:t>
      </w:r>
      <w:r w:rsidR="003C640C" w:rsidRPr="003C640C">
        <w:rPr>
          <w:rFonts w:ascii="Times New Roman" w:hAnsi="Times New Roman" w:cs="Times New Roman"/>
          <w:kern w:val="2"/>
          <w:sz w:val="28"/>
          <w:szCs w:val="28"/>
        </w:rPr>
        <w:t>ют</w:t>
      </w:r>
      <w:r w:rsidRPr="003C640C">
        <w:rPr>
          <w:rFonts w:ascii="Times New Roman" w:hAnsi="Times New Roman" w:cs="Times New Roman"/>
          <w:kern w:val="2"/>
          <w:sz w:val="28"/>
          <w:szCs w:val="28"/>
        </w:rPr>
        <w:t xml:space="preserve"> ребенку беспрепятственн</w:t>
      </w:r>
      <w:r w:rsidR="003C640C" w:rsidRPr="003C640C">
        <w:rPr>
          <w:rFonts w:ascii="Times New Roman" w:hAnsi="Times New Roman" w:cs="Times New Roman"/>
          <w:kern w:val="2"/>
          <w:sz w:val="28"/>
          <w:szCs w:val="28"/>
        </w:rPr>
        <w:t>о передвигаться. Это достигнуто</w:t>
      </w:r>
      <w:r w:rsidRPr="003C640C">
        <w:rPr>
          <w:rFonts w:ascii="Times New Roman" w:hAnsi="Times New Roman" w:cs="Times New Roman"/>
          <w:kern w:val="2"/>
          <w:sz w:val="28"/>
          <w:szCs w:val="28"/>
        </w:rPr>
        <w:t xml:space="preserve"> с пом</w:t>
      </w:r>
      <w:r w:rsidR="003C640C" w:rsidRPr="003C640C">
        <w:rPr>
          <w:rFonts w:ascii="Times New Roman" w:hAnsi="Times New Roman" w:cs="Times New Roman"/>
          <w:kern w:val="2"/>
          <w:sz w:val="28"/>
          <w:szCs w:val="28"/>
        </w:rPr>
        <w:t>ощью установки пандусов,</w:t>
      </w:r>
      <w:r w:rsidRPr="003C640C">
        <w:rPr>
          <w:rFonts w:ascii="Times New Roman" w:hAnsi="Times New Roman" w:cs="Times New Roman"/>
          <w:kern w:val="2"/>
          <w:sz w:val="28"/>
          <w:szCs w:val="28"/>
        </w:rPr>
        <w:t xml:space="preserve"> подъемников, поручней, широких дверных проемов. Все</w:t>
      </w:r>
      <w:r w:rsidR="003C640C" w:rsidRPr="003C640C">
        <w:rPr>
          <w:rFonts w:ascii="Times New Roman" w:hAnsi="Times New Roman" w:cs="Times New Roman"/>
          <w:kern w:val="2"/>
          <w:sz w:val="28"/>
          <w:szCs w:val="28"/>
        </w:rPr>
        <w:t xml:space="preserve"> пространство класса</w:t>
      </w:r>
      <w:r w:rsidRPr="003C640C">
        <w:rPr>
          <w:rFonts w:ascii="Times New Roman" w:hAnsi="Times New Roman" w:cs="Times New Roman"/>
          <w:kern w:val="2"/>
          <w:sz w:val="28"/>
          <w:szCs w:val="28"/>
        </w:rPr>
        <w:t xml:space="preserve">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w:t>
      </w:r>
      <w:r w:rsidRPr="00276B54">
        <w:rPr>
          <w:rFonts w:ascii="Times New Roman" w:hAnsi="Times New Roman" w:cs="Times New Roman"/>
          <w:kern w:val="2"/>
          <w:sz w:val="28"/>
          <w:szCs w:val="28"/>
        </w:rPr>
        <w:lastRenderedPageBreak/>
        <w:t xml:space="preserve">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3C640C"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МБОУ «Излучинская ОСШУИОП №1»</w:t>
      </w:r>
      <w:r w:rsidR="0064493F" w:rsidRPr="00276B54">
        <w:rPr>
          <w:rFonts w:ascii="Times New Roman" w:hAnsi="Times New Roman" w:cs="Times New Roman"/>
          <w:kern w:val="2"/>
          <w:sz w:val="28"/>
          <w:szCs w:val="28"/>
        </w:rPr>
        <w:t xml:space="preserve"> самостоятельно за счет выделяемых бюджетных средств и привлеченных в установленном порядке дополнит</w:t>
      </w:r>
      <w:r>
        <w:rPr>
          <w:rFonts w:ascii="Times New Roman" w:hAnsi="Times New Roman" w:cs="Times New Roman"/>
          <w:kern w:val="2"/>
          <w:sz w:val="28"/>
          <w:szCs w:val="28"/>
        </w:rPr>
        <w:t>ельных финансовых средств</w:t>
      </w:r>
      <w:r w:rsidR="0064493F" w:rsidRPr="00276B54">
        <w:rPr>
          <w:rFonts w:ascii="Times New Roman" w:hAnsi="Times New Roman" w:cs="Times New Roman"/>
          <w:kern w:val="2"/>
          <w:sz w:val="28"/>
          <w:szCs w:val="28"/>
        </w:rPr>
        <w:t xml:space="preserve"> обеспечива</w:t>
      </w:r>
      <w:r>
        <w:rPr>
          <w:rFonts w:ascii="Times New Roman" w:hAnsi="Times New Roman" w:cs="Times New Roman"/>
          <w:kern w:val="2"/>
          <w:sz w:val="28"/>
          <w:szCs w:val="28"/>
        </w:rPr>
        <w:t>ет</w:t>
      </w:r>
      <w:r w:rsidR="0064493F" w:rsidRPr="00276B54">
        <w:rPr>
          <w:rFonts w:ascii="Times New Roman" w:hAnsi="Times New Roman" w:cs="Times New Roman"/>
          <w:kern w:val="2"/>
          <w:sz w:val="28"/>
          <w:szCs w:val="28"/>
        </w:rPr>
        <w:t xml:space="preserve">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w:t>
      </w:r>
      <w:r w:rsidR="003C640C">
        <w:rPr>
          <w:rFonts w:ascii="Times New Roman" w:hAnsi="Times New Roman" w:cs="Times New Roman"/>
          <w:kern w:val="2"/>
          <w:sz w:val="28"/>
          <w:szCs w:val="28"/>
        </w:rPr>
        <w:t>ми возможностями здоровья</w:t>
      </w:r>
      <w:r w:rsidRPr="00276B54">
        <w:rPr>
          <w:rFonts w:ascii="Times New Roman" w:hAnsi="Times New Roman" w:cs="Times New Roman"/>
          <w:kern w:val="2"/>
          <w:sz w:val="28"/>
          <w:szCs w:val="28"/>
        </w:rPr>
        <w:t xml:space="preserve"> отвеча</w:t>
      </w:r>
      <w:r w:rsidR="003C640C">
        <w:rPr>
          <w:rFonts w:ascii="Times New Roman" w:hAnsi="Times New Roman" w:cs="Times New Roman"/>
          <w:kern w:val="2"/>
          <w:sz w:val="28"/>
          <w:szCs w:val="28"/>
        </w:rPr>
        <w:t>ет</w:t>
      </w:r>
      <w:r w:rsidRPr="00276B54">
        <w:rPr>
          <w:rFonts w:ascii="Times New Roman" w:hAnsi="Times New Roman" w:cs="Times New Roman"/>
          <w:kern w:val="2"/>
          <w:sz w:val="28"/>
          <w:szCs w:val="28"/>
        </w:rPr>
        <w:t xml:space="preserve">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w:t>
      </w:r>
      <w:r w:rsidRPr="00276B54">
        <w:rPr>
          <w:rFonts w:ascii="Times New Roman" w:hAnsi="Times New Roman" w:cs="Times New Roman"/>
          <w:kern w:val="2"/>
          <w:sz w:val="28"/>
          <w:szCs w:val="28"/>
        </w:rPr>
        <w:lastRenderedPageBreak/>
        <w:t>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w:t>
      </w:r>
      <w:r w:rsidRPr="00276B54">
        <w:rPr>
          <w:rFonts w:ascii="Times New Roman" w:hAnsi="Times New Roman" w:cs="Times New Roman"/>
          <w:kern w:val="2"/>
          <w:sz w:val="28"/>
          <w:szCs w:val="28"/>
        </w:rPr>
        <w:lastRenderedPageBreak/>
        <w:t xml:space="preserve">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w:t>
      </w:r>
      <w:r w:rsidRPr="00276B54">
        <w:rPr>
          <w:rFonts w:ascii="Times New Roman" w:hAnsi="Times New Roman" w:cs="Times New Roman"/>
          <w:kern w:val="2"/>
          <w:sz w:val="28"/>
          <w:szCs w:val="28"/>
        </w:rPr>
        <w:lastRenderedPageBreak/>
        <w:t xml:space="preserve">(включая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w:t>
      </w:r>
      <w:r w:rsidRPr="00276B54">
        <w:rPr>
          <w:rFonts w:ascii="Times New Roman" w:hAnsi="Times New Roman" w:cs="Times New Roman"/>
          <w:kern w:val="2"/>
          <w:sz w:val="28"/>
          <w:szCs w:val="28"/>
        </w:rPr>
        <w:lastRenderedPageBreak/>
        <w:t xml:space="preserve">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5B13D2"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В М</w:t>
      </w:r>
      <w:r w:rsidR="00E01048">
        <w:rPr>
          <w:rFonts w:ascii="Times New Roman" w:hAnsi="Times New Roman" w:cs="Times New Roman"/>
          <w:kern w:val="2"/>
          <w:sz w:val="28"/>
          <w:szCs w:val="28"/>
        </w:rPr>
        <w:t>БОУ</w:t>
      </w:r>
      <w:r>
        <w:rPr>
          <w:rFonts w:ascii="Times New Roman" w:hAnsi="Times New Roman" w:cs="Times New Roman"/>
          <w:kern w:val="2"/>
          <w:sz w:val="28"/>
          <w:szCs w:val="28"/>
        </w:rPr>
        <w:t xml:space="preserve"> «Излучинская ОСШУИОП №1»</w:t>
      </w:r>
      <w:r w:rsidR="0064493F" w:rsidRPr="00276B54">
        <w:rPr>
          <w:rFonts w:ascii="Times New Roman" w:hAnsi="Times New Roman" w:cs="Times New Roman"/>
          <w:kern w:val="2"/>
          <w:sz w:val="28"/>
          <w:szCs w:val="28"/>
        </w:rPr>
        <w:t xml:space="preserve">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r>
        <w:rPr>
          <w:rFonts w:ascii="Times New Roman" w:hAnsi="Times New Roman" w:cs="Times New Roman"/>
          <w:kern w:val="2"/>
          <w:sz w:val="28"/>
          <w:szCs w:val="28"/>
        </w:rPr>
        <w:t xml:space="preserve">вайбер, вацап, телеграмм группы </w:t>
      </w:r>
      <w:r w:rsidR="0064493F" w:rsidRPr="00276B54">
        <w:rPr>
          <w:rFonts w:ascii="Times New Roman" w:hAnsi="Times New Roman" w:cs="Times New Roman"/>
          <w:kern w:val="2"/>
          <w:sz w:val="28"/>
          <w:szCs w:val="28"/>
        </w:rPr>
        <w:t>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Default="000D1199">
      <w:pPr>
        <w:rPr>
          <w:rFonts w:ascii="Times New Roman" w:hAnsi="Times New Roman" w:cs="Times New Roman"/>
          <w:sz w:val="28"/>
          <w:szCs w:val="28"/>
        </w:rPr>
      </w:pPr>
    </w:p>
    <w:p w:rsidR="0011606F" w:rsidRDefault="0011606F">
      <w:pPr>
        <w:rPr>
          <w:rFonts w:ascii="Times New Roman" w:hAnsi="Times New Roman" w:cs="Times New Roman"/>
          <w:sz w:val="28"/>
          <w:szCs w:val="28"/>
        </w:rPr>
      </w:pPr>
    </w:p>
    <w:p w:rsidR="0011606F" w:rsidRDefault="0011606F">
      <w:pPr>
        <w:rPr>
          <w:rFonts w:ascii="Times New Roman" w:hAnsi="Times New Roman" w:cs="Times New Roman"/>
          <w:sz w:val="28"/>
          <w:szCs w:val="28"/>
        </w:rPr>
      </w:pPr>
    </w:p>
    <w:p w:rsidR="0011606F" w:rsidRDefault="0011606F">
      <w:pPr>
        <w:rPr>
          <w:rFonts w:ascii="Times New Roman" w:hAnsi="Times New Roman" w:cs="Times New Roman"/>
          <w:sz w:val="28"/>
          <w:szCs w:val="28"/>
        </w:rPr>
      </w:pPr>
    </w:p>
    <w:p w:rsidR="0011606F" w:rsidRDefault="0011606F">
      <w:pPr>
        <w:rPr>
          <w:rFonts w:ascii="Times New Roman" w:hAnsi="Times New Roman" w:cs="Times New Roman"/>
          <w:sz w:val="28"/>
          <w:szCs w:val="28"/>
        </w:rPr>
      </w:pPr>
    </w:p>
    <w:p w:rsidR="0011606F" w:rsidRPr="00504B03" w:rsidRDefault="0011606F" w:rsidP="0011606F">
      <w:pPr>
        <w:pStyle w:val="afa"/>
        <w:jc w:val="center"/>
        <w:rPr>
          <w:rFonts w:ascii="Times New Roman" w:hAnsi="Times New Roman" w:cs="Times New Roman"/>
          <w:b/>
          <w:sz w:val="20"/>
          <w:szCs w:val="20"/>
        </w:rPr>
      </w:pPr>
      <w:r w:rsidRPr="00504B03">
        <w:rPr>
          <w:rFonts w:ascii="Times New Roman" w:hAnsi="Times New Roman" w:cs="Times New Roman"/>
          <w:b/>
          <w:sz w:val="20"/>
          <w:szCs w:val="20"/>
        </w:rPr>
        <w:lastRenderedPageBreak/>
        <w:t xml:space="preserve">Календарный учебный график </w:t>
      </w:r>
    </w:p>
    <w:p w:rsidR="0011606F" w:rsidRPr="00504B03" w:rsidRDefault="0011606F" w:rsidP="0011606F">
      <w:pPr>
        <w:pStyle w:val="afa"/>
        <w:jc w:val="center"/>
        <w:rPr>
          <w:rFonts w:ascii="Times New Roman" w:hAnsi="Times New Roman" w:cs="Times New Roman"/>
          <w:b/>
          <w:sz w:val="20"/>
          <w:szCs w:val="20"/>
        </w:rPr>
      </w:pPr>
      <w:r w:rsidRPr="00504B03">
        <w:rPr>
          <w:rFonts w:ascii="Times New Roman" w:hAnsi="Times New Roman" w:cs="Times New Roman"/>
          <w:b/>
          <w:sz w:val="20"/>
          <w:szCs w:val="20"/>
        </w:rPr>
        <w:t>муниципального бюджетного общеобразовательного учреждения</w:t>
      </w:r>
    </w:p>
    <w:p w:rsidR="0011606F" w:rsidRPr="00504B03" w:rsidRDefault="0011606F" w:rsidP="0011606F">
      <w:pPr>
        <w:pStyle w:val="afa"/>
        <w:jc w:val="center"/>
        <w:rPr>
          <w:rFonts w:ascii="Times New Roman" w:hAnsi="Times New Roman" w:cs="Times New Roman"/>
          <w:b/>
          <w:sz w:val="20"/>
          <w:szCs w:val="20"/>
        </w:rPr>
      </w:pPr>
      <w:r w:rsidRPr="00504B03">
        <w:rPr>
          <w:rFonts w:ascii="Times New Roman" w:hAnsi="Times New Roman" w:cs="Times New Roman"/>
          <w:b/>
          <w:sz w:val="20"/>
          <w:szCs w:val="20"/>
        </w:rPr>
        <w:t>«Излучинская общеобразовательная средняя школа № 1 с углубленным изучением отдельных предметов» на 2022-2023 учебный год</w:t>
      </w:r>
    </w:p>
    <w:p w:rsidR="0011606F" w:rsidRPr="00D46171" w:rsidRDefault="0011606F" w:rsidP="0011606F">
      <w:pPr>
        <w:pStyle w:val="afa"/>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tbl>
      <w:tblPr>
        <w:tblStyle w:val="affc"/>
        <w:tblW w:w="10521" w:type="dxa"/>
        <w:tblInd w:w="-743" w:type="dxa"/>
        <w:tblLayout w:type="fixed"/>
        <w:tblLook w:val="04A0" w:firstRow="1" w:lastRow="0" w:firstColumn="1" w:lastColumn="0" w:noHBand="0" w:noVBand="1"/>
      </w:tblPr>
      <w:tblGrid>
        <w:gridCol w:w="1560"/>
        <w:gridCol w:w="992"/>
        <w:gridCol w:w="3119"/>
        <w:gridCol w:w="1469"/>
        <w:gridCol w:w="1831"/>
        <w:gridCol w:w="1550"/>
      </w:tblGrid>
      <w:tr w:rsidR="0011606F" w:rsidRPr="00504B03" w:rsidTr="00CE4CEA">
        <w:trPr>
          <w:trHeight w:val="598"/>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Классы</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sz w:val="19"/>
                <w:szCs w:val="19"/>
              </w:rPr>
            </w:pPr>
            <w:r w:rsidRPr="00504B03">
              <w:rPr>
                <w:rFonts w:ascii="Times New Roman" w:hAnsi="Times New Roman" w:cs="Times New Roman"/>
                <w:sz w:val="19"/>
                <w:szCs w:val="19"/>
              </w:rPr>
              <w:t>Четверть</w:t>
            </w:r>
          </w:p>
        </w:tc>
        <w:tc>
          <w:tcPr>
            <w:tcW w:w="3119" w:type="dxa"/>
            <w:shd w:val="clear" w:color="auto" w:fill="D9D9D9" w:themeFill="background1" w:themeFillShade="D9"/>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Период обучения</w:t>
            </w:r>
          </w:p>
        </w:tc>
        <w:tc>
          <w:tcPr>
            <w:tcW w:w="1469" w:type="dxa"/>
            <w:shd w:val="clear" w:color="auto" w:fill="D9D9D9" w:themeFill="background1" w:themeFillShade="D9"/>
          </w:tcPr>
          <w:p w:rsidR="0011606F" w:rsidRPr="00504B03" w:rsidRDefault="0011606F" w:rsidP="00CE4CEA">
            <w:pPr>
              <w:pStyle w:val="afa"/>
              <w:jc w:val="center"/>
              <w:rPr>
                <w:rFonts w:ascii="Times New Roman" w:hAnsi="Times New Roman" w:cs="Times New Roman"/>
                <w:sz w:val="19"/>
                <w:szCs w:val="19"/>
              </w:rPr>
            </w:pPr>
            <w:r w:rsidRPr="00504B03">
              <w:rPr>
                <w:rFonts w:ascii="Times New Roman" w:hAnsi="Times New Roman" w:cs="Times New Roman"/>
                <w:sz w:val="19"/>
                <w:szCs w:val="19"/>
              </w:rPr>
              <w:t>Количество учебных недель/дней</w:t>
            </w:r>
          </w:p>
        </w:tc>
        <w:tc>
          <w:tcPr>
            <w:tcW w:w="1831" w:type="dxa"/>
            <w:shd w:val="clear" w:color="auto" w:fill="D9D9D9" w:themeFill="background1" w:themeFillShade="D9"/>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Период каникул</w:t>
            </w:r>
          </w:p>
        </w:tc>
        <w:tc>
          <w:tcPr>
            <w:tcW w:w="1550" w:type="dxa"/>
            <w:shd w:val="clear" w:color="auto" w:fill="D9D9D9" w:themeFill="background1" w:themeFillShade="D9"/>
          </w:tcPr>
          <w:p w:rsidR="0011606F" w:rsidRPr="00504B03" w:rsidRDefault="0011606F" w:rsidP="00CE4CEA">
            <w:pPr>
              <w:pStyle w:val="afa"/>
              <w:jc w:val="center"/>
              <w:rPr>
                <w:rFonts w:ascii="Times New Roman" w:hAnsi="Times New Roman" w:cs="Times New Roman"/>
                <w:sz w:val="19"/>
                <w:szCs w:val="19"/>
              </w:rPr>
            </w:pPr>
            <w:r w:rsidRPr="00504B03">
              <w:rPr>
                <w:rFonts w:ascii="Times New Roman" w:hAnsi="Times New Roman" w:cs="Times New Roman"/>
                <w:sz w:val="19"/>
                <w:szCs w:val="19"/>
              </w:rPr>
              <w:t>Количество дней каникул</w:t>
            </w:r>
          </w:p>
        </w:tc>
      </w:tr>
      <w:tr w:rsidR="0011606F" w:rsidRPr="00504B03" w:rsidTr="00CE4CEA">
        <w:trPr>
          <w:trHeight w:val="283"/>
        </w:trPr>
        <w:tc>
          <w:tcPr>
            <w:tcW w:w="1560" w:type="dxa"/>
            <w:vMerge w:val="restart"/>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 xml:space="preserve">1 </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(5-ти дневная учебная неделя)</w:t>
            </w: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01.09.22-28.10.22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8,4/42</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29.10.22-06.11.22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189"/>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07.11.22-23.12.22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7/35</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16</w:t>
            </w:r>
          </w:p>
        </w:tc>
      </w:tr>
      <w:tr w:rsidR="0011606F" w:rsidRPr="00504B03" w:rsidTr="00CE4CEA">
        <w:trPr>
          <w:trHeight w:val="278"/>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09.01.23-17.02.23</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6/30</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18.02.23-26.02.23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199"/>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27.02.23-24.03.23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3,8/19</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25.03.23-02.04.23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75"/>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03.04.23-30.05.23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7,4/39</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p>
        </w:tc>
        <w:tc>
          <w:tcPr>
            <w:tcW w:w="1550" w:type="dxa"/>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249"/>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3119"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469"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33/165</w:t>
            </w:r>
          </w:p>
        </w:tc>
        <w:tc>
          <w:tcPr>
            <w:tcW w:w="1831"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39</w:t>
            </w:r>
          </w:p>
        </w:tc>
      </w:tr>
      <w:tr w:rsidR="0011606F" w:rsidRPr="00504B03" w:rsidTr="00CE4CEA">
        <w:trPr>
          <w:trHeight w:val="241"/>
        </w:trPr>
        <w:tc>
          <w:tcPr>
            <w:tcW w:w="1560" w:type="dxa"/>
            <w:vMerge w:val="restart"/>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(5-ти дневная учебная неделя)</w:t>
            </w: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01.09.22-28.10.22</w:t>
            </w:r>
          </w:p>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15.10.22-учебная суббота* (пн)</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8,6/43</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29.10.22-06.11.22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169"/>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07.11.22-23.12.22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7/35</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16</w:t>
            </w:r>
          </w:p>
        </w:tc>
      </w:tr>
      <w:tr w:rsidR="0011606F" w:rsidRPr="00504B03" w:rsidTr="00CE4CEA">
        <w:trPr>
          <w:trHeight w:val="283"/>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09.01.23-24.03.23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10,4/52</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177"/>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03.04.23-31.05.23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8/40</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p>
        </w:tc>
        <w:tc>
          <w:tcPr>
            <w:tcW w:w="1550" w:type="dxa"/>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122"/>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3119"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469"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34/170</w:t>
            </w:r>
          </w:p>
        </w:tc>
        <w:tc>
          <w:tcPr>
            <w:tcW w:w="1831"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w:t>
            </w:r>
          </w:p>
        </w:tc>
      </w:tr>
      <w:tr w:rsidR="0011606F" w:rsidRPr="00504B03" w:rsidTr="00CE4CEA">
        <w:trPr>
          <w:trHeight w:val="197"/>
        </w:trPr>
        <w:tc>
          <w:tcPr>
            <w:tcW w:w="1560" w:type="dxa"/>
            <w:vMerge w:val="restart"/>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5-8</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 xml:space="preserve">(5-ти дневная учебная неделя) </w:t>
            </w: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01.09.22-28.10.22</w:t>
            </w:r>
          </w:p>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15.10.22-учебная суббота* (пн)</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8,6/43</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29.10.22-06.11.22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59"/>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07.11.22-23.12.22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7/35</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16</w:t>
            </w:r>
          </w:p>
        </w:tc>
      </w:tr>
      <w:tr w:rsidR="0011606F" w:rsidRPr="00504B03" w:rsidTr="00CE4CEA">
        <w:trPr>
          <w:trHeight w:val="178"/>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09.01.23-24.03.23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10,4/52</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61"/>
        </w:trPr>
        <w:tc>
          <w:tcPr>
            <w:tcW w:w="1560" w:type="dxa"/>
            <w:vMerge/>
          </w:tcPr>
          <w:p w:rsidR="0011606F" w:rsidRPr="00504B03" w:rsidRDefault="0011606F" w:rsidP="00CE4CEA">
            <w:pPr>
              <w:jc w:val="both"/>
              <w:rPr>
                <w:rFonts w:ascii="Times New Roman" w:hAnsi="Times New Roman" w:cs="Times New Roman"/>
                <w:sz w:val="19"/>
                <w:szCs w:val="19"/>
              </w:rPr>
            </w:pPr>
          </w:p>
        </w:tc>
        <w:tc>
          <w:tcPr>
            <w:tcW w:w="992"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03.04.23-31.05.23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8/40</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331"/>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3119"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469"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34/170</w:t>
            </w:r>
          </w:p>
        </w:tc>
        <w:tc>
          <w:tcPr>
            <w:tcW w:w="1831"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w:t>
            </w:r>
          </w:p>
        </w:tc>
      </w:tr>
      <w:tr w:rsidR="0011606F" w:rsidRPr="00504B03" w:rsidTr="00CE4CEA">
        <w:trPr>
          <w:trHeight w:val="208"/>
        </w:trPr>
        <w:tc>
          <w:tcPr>
            <w:tcW w:w="1560" w:type="dxa"/>
            <w:vMerge w:val="restart"/>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9</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(5-ти дневная учебная неделя)</w:t>
            </w: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01.09.22-28.10.22</w:t>
            </w:r>
          </w:p>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15.10.22-учебная суббота* (пн)</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8,6/43</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29.10.22-06.11.22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08"/>
        </w:trPr>
        <w:tc>
          <w:tcPr>
            <w:tcW w:w="1560" w:type="dxa"/>
            <w:vMerge/>
            <w:shd w:val="clear" w:color="auto" w:fill="auto"/>
          </w:tcPr>
          <w:p w:rsidR="0011606F" w:rsidRPr="00504B03" w:rsidRDefault="0011606F" w:rsidP="00CE4CEA">
            <w:pPr>
              <w:jc w:val="both"/>
              <w:rPr>
                <w:rFonts w:ascii="Times New Roman" w:hAnsi="Times New Roman" w:cs="Times New Roman"/>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07.11.22-24.12.22</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12.11.22-учебная суббота* (вт)</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24.12.22-учебная суббота* (ср)</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7,2/36</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16</w:t>
            </w:r>
          </w:p>
        </w:tc>
      </w:tr>
      <w:tr w:rsidR="0011606F" w:rsidRPr="00504B03" w:rsidTr="00CE4CEA">
        <w:trPr>
          <w:trHeight w:val="208"/>
        </w:trPr>
        <w:tc>
          <w:tcPr>
            <w:tcW w:w="1560" w:type="dxa"/>
            <w:vMerge/>
            <w:shd w:val="clear" w:color="auto" w:fill="auto"/>
          </w:tcPr>
          <w:p w:rsidR="0011606F" w:rsidRPr="00504B03" w:rsidRDefault="0011606F" w:rsidP="00CE4CEA">
            <w:pPr>
              <w:jc w:val="both"/>
              <w:rPr>
                <w:rFonts w:ascii="Times New Roman" w:hAnsi="Times New Roman" w:cs="Times New Roman"/>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09.01.23-24.03.23</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11.03.23-учебная суббота* (чт)</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10,6/53</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08"/>
        </w:trPr>
        <w:tc>
          <w:tcPr>
            <w:tcW w:w="1560" w:type="dxa"/>
            <w:vMerge/>
            <w:shd w:val="clear" w:color="auto" w:fill="auto"/>
          </w:tcPr>
          <w:p w:rsidR="0011606F" w:rsidRPr="00504B03" w:rsidRDefault="0011606F" w:rsidP="00CE4CEA">
            <w:pPr>
              <w:jc w:val="both"/>
              <w:rPr>
                <w:rFonts w:ascii="Times New Roman" w:hAnsi="Times New Roman" w:cs="Times New Roman"/>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03.04.23-25.05.23</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15.04.23-учебная суббота* (пт)</w:t>
            </w:r>
          </w:p>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13.05.23-учебная суббота* (пн)</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7,6/38</w:t>
            </w:r>
          </w:p>
        </w:tc>
        <w:tc>
          <w:tcPr>
            <w:tcW w:w="1831" w:type="dxa"/>
          </w:tcPr>
          <w:p w:rsidR="0011606F" w:rsidRPr="00504B03" w:rsidRDefault="0011606F" w:rsidP="00CE4CEA">
            <w:pPr>
              <w:jc w:val="both"/>
              <w:rPr>
                <w:rFonts w:ascii="Times New Roman" w:hAnsi="Times New Roman" w:cs="Times New Roman"/>
                <w:sz w:val="19"/>
                <w:szCs w:val="19"/>
              </w:rPr>
            </w:pPr>
          </w:p>
        </w:tc>
        <w:tc>
          <w:tcPr>
            <w:tcW w:w="1550" w:type="dxa"/>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247"/>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3119"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469"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34/170</w:t>
            </w:r>
          </w:p>
        </w:tc>
        <w:tc>
          <w:tcPr>
            <w:tcW w:w="1831"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w:t>
            </w:r>
          </w:p>
        </w:tc>
      </w:tr>
      <w:tr w:rsidR="0011606F" w:rsidRPr="00504B03" w:rsidTr="00CE4CEA">
        <w:trPr>
          <w:trHeight w:val="208"/>
        </w:trPr>
        <w:tc>
          <w:tcPr>
            <w:tcW w:w="1560" w:type="dxa"/>
            <w:vMerge w:val="restart"/>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10т</w:t>
            </w:r>
          </w:p>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sz w:val="19"/>
                <w:szCs w:val="19"/>
              </w:rPr>
              <w:t>(5-ти дневная учебная неделя)</w:t>
            </w: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01.09.22-28.10.22</w:t>
            </w:r>
          </w:p>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15.10.22-учебная суббота* (пн)</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8,6/43</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29.10.22-06.11.22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29"/>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07.11.22-23.12.22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7/35</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24.12.22-08.01.23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16</w:t>
            </w:r>
          </w:p>
        </w:tc>
      </w:tr>
      <w:tr w:rsidR="0011606F" w:rsidRPr="00504B03" w:rsidTr="00CE4CEA">
        <w:trPr>
          <w:trHeight w:val="249"/>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09.01.23-24.03.23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10,4/52</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9</w:t>
            </w:r>
          </w:p>
        </w:tc>
      </w:tr>
      <w:tr w:rsidR="0011606F" w:rsidRPr="00504B03" w:rsidTr="00CE4CEA">
        <w:trPr>
          <w:trHeight w:val="282"/>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03.04.23-31.05.23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8/40</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193"/>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3119"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469"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34/170</w:t>
            </w:r>
          </w:p>
        </w:tc>
        <w:tc>
          <w:tcPr>
            <w:tcW w:w="1831"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w:t>
            </w:r>
          </w:p>
        </w:tc>
      </w:tr>
      <w:tr w:rsidR="0011606F" w:rsidRPr="00504B03" w:rsidTr="00CE4CEA">
        <w:trPr>
          <w:trHeight w:val="181"/>
        </w:trPr>
        <w:tc>
          <w:tcPr>
            <w:tcW w:w="1560" w:type="dxa"/>
            <w:vMerge w:val="restart"/>
            <w:shd w:val="clear" w:color="auto" w:fill="auto"/>
          </w:tcPr>
          <w:p w:rsidR="0011606F" w:rsidRPr="00504B03" w:rsidRDefault="0011606F" w:rsidP="00CE4CEA">
            <w:pPr>
              <w:jc w:val="both"/>
              <w:rPr>
                <w:rFonts w:ascii="Times New Roman" w:hAnsi="Times New Roman" w:cs="Times New Roman"/>
                <w:b/>
                <w:color w:val="FF0000"/>
                <w:sz w:val="19"/>
                <w:szCs w:val="19"/>
              </w:rPr>
            </w:pPr>
            <w:r w:rsidRPr="00504B03">
              <w:rPr>
                <w:rFonts w:ascii="Times New Roman" w:hAnsi="Times New Roman" w:cs="Times New Roman"/>
                <w:sz w:val="19"/>
                <w:szCs w:val="19"/>
              </w:rPr>
              <w:t>6а, 7а, 8б (6-ти дневная учебная неделя)</w:t>
            </w: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01.09.22-29.10.22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8,5/51</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30.10.22-06.11.22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243"/>
        </w:trPr>
        <w:tc>
          <w:tcPr>
            <w:tcW w:w="1560" w:type="dxa"/>
            <w:vMerge/>
            <w:shd w:val="clear" w:color="auto" w:fill="auto"/>
          </w:tcPr>
          <w:p w:rsidR="0011606F" w:rsidRPr="00504B03" w:rsidRDefault="0011606F" w:rsidP="00CE4CEA">
            <w:pPr>
              <w:jc w:val="both"/>
              <w:rPr>
                <w:rFonts w:ascii="Times New Roman" w:hAnsi="Times New Roman" w:cs="Times New Roman"/>
                <w:b/>
                <w:color w:val="FF0000"/>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07.11.22-24.12.22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7/42</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25.12.22-08.01.23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15</w:t>
            </w:r>
          </w:p>
        </w:tc>
      </w:tr>
      <w:tr w:rsidR="0011606F" w:rsidRPr="00504B03" w:rsidTr="00CE4CEA">
        <w:trPr>
          <w:trHeight w:val="291"/>
        </w:trPr>
        <w:tc>
          <w:tcPr>
            <w:tcW w:w="1560" w:type="dxa"/>
            <w:vMerge/>
            <w:shd w:val="clear" w:color="auto" w:fill="auto"/>
          </w:tcPr>
          <w:p w:rsidR="0011606F" w:rsidRPr="00504B03" w:rsidRDefault="0011606F" w:rsidP="00CE4CEA">
            <w:pPr>
              <w:jc w:val="both"/>
              <w:rPr>
                <w:rFonts w:ascii="Times New Roman" w:hAnsi="Times New Roman" w:cs="Times New Roman"/>
                <w:b/>
                <w:color w:val="FF0000"/>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09.01.23-25.03.23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10,2/61</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183"/>
        </w:trPr>
        <w:tc>
          <w:tcPr>
            <w:tcW w:w="1560" w:type="dxa"/>
            <w:vMerge/>
            <w:shd w:val="clear" w:color="auto" w:fill="auto"/>
          </w:tcPr>
          <w:p w:rsidR="0011606F" w:rsidRPr="00504B03" w:rsidRDefault="0011606F" w:rsidP="00CE4CEA">
            <w:pPr>
              <w:jc w:val="both"/>
              <w:rPr>
                <w:rFonts w:ascii="Times New Roman" w:hAnsi="Times New Roman" w:cs="Times New Roman"/>
                <w:b/>
                <w:color w:val="FF0000"/>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03.04.23-01.06.23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8,2/49</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155"/>
        </w:trPr>
        <w:tc>
          <w:tcPr>
            <w:tcW w:w="1560" w:type="dxa"/>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6419" w:type="dxa"/>
            <w:gridSpan w:val="3"/>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34/204 (1 день регул. расписанием)</w:t>
            </w: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31</w:t>
            </w:r>
          </w:p>
        </w:tc>
      </w:tr>
      <w:tr w:rsidR="0011606F" w:rsidRPr="00504B03" w:rsidTr="00CE4CEA">
        <w:trPr>
          <w:trHeight w:val="203"/>
        </w:trPr>
        <w:tc>
          <w:tcPr>
            <w:tcW w:w="1560" w:type="dxa"/>
            <w:vMerge w:val="restart"/>
            <w:shd w:val="clear" w:color="auto" w:fill="auto"/>
          </w:tcPr>
          <w:p w:rsidR="0011606F" w:rsidRPr="00504B03" w:rsidRDefault="0011606F" w:rsidP="00CE4CEA">
            <w:pPr>
              <w:ind w:right="-114"/>
              <w:rPr>
                <w:rFonts w:ascii="Times New Roman" w:hAnsi="Times New Roman" w:cs="Times New Roman"/>
                <w:sz w:val="19"/>
                <w:szCs w:val="19"/>
              </w:rPr>
            </w:pPr>
            <w:r w:rsidRPr="00504B03">
              <w:rPr>
                <w:rFonts w:ascii="Times New Roman" w:hAnsi="Times New Roman" w:cs="Times New Roman"/>
                <w:sz w:val="19"/>
                <w:szCs w:val="19"/>
              </w:rPr>
              <w:t>9а, 9в (6-ти дневная учебная неделя)</w:t>
            </w: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01.09.22-29.10.22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8,5/51</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30.10.22-06.11.22</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278"/>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07.11.22-24.12.22</w:t>
            </w:r>
          </w:p>
        </w:tc>
        <w:tc>
          <w:tcPr>
            <w:tcW w:w="1469"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7/42</w:t>
            </w:r>
          </w:p>
        </w:tc>
        <w:tc>
          <w:tcPr>
            <w:tcW w:w="1831" w:type="dxa"/>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25.12.22-08.01.23</w:t>
            </w:r>
          </w:p>
        </w:tc>
        <w:tc>
          <w:tcPr>
            <w:tcW w:w="1550" w:type="dxa"/>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15</w:t>
            </w:r>
          </w:p>
        </w:tc>
      </w:tr>
      <w:tr w:rsidR="0011606F" w:rsidRPr="00504B03" w:rsidTr="00CE4CEA">
        <w:trPr>
          <w:trHeight w:val="199"/>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09.01.23-25.03.23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10,2/61</w:t>
            </w:r>
          </w:p>
        </w:tc>
        <w:tc>
          <w:tcPr>
            <w:tcW w:w="1831"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274"/>
        </w:trPr>
        <w:tc>
          <w:tcPr>
            <w:tcW w:w="1560" w:type="dxa"/>
            <w:vMerge/>
            <w:shd w:val="clear" w:color="auto" w:fill="auto"/>
          </w:tcPr>
          <w:p w:rsidR="0011606F" w:rsidRPr="00504B03" w:rsidRDefault="0011606F" w:rsidP="00CE4CEA">
            <w:pPr>
              <w:jc w:val="center"/>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FFFFFF" w:themeFill="background1"/>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03.04.23-25.05.23</w:t>
            </w:r>
          </w:p>
        </w:tc>
        <w:tc>
          <w:tcPr>
            <w:tcW w:w="1469"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7,2/49</w:t>
            </w:r>
            <w:r w:rsidRPr="00504B03">
              <w:rPr>
                <w:rFonts w:ascii="Times New Roman" w:hAnsi="Times New Roman" w:cs="Times New Roman"/>
                <w:sz w:val="19"/>
                <w:szCs w:val="19"/>
              </w:rPr>
              <w:t>*</w:t>
            </w:r>
          </w:p>
        </w:tc>
        <w:tc>
          <w:tcPr>
            <w:tcW w:w="1831" w:type="dxa"/>
            <w:shd w:val="clear" w:color="auto" w:fill="FFFFFF" w:themeFill="background1"/>
          </w:tcPr>
          <w:p w:rsidR="0011606F" w:rsidRPr="00504B03" w:rsidRDefault="0011606F" w:rsidP="00CE4CEA">
            <w:pPr>
              <w:jc w:val="both"/>
              <w:rPr>
                <w:rFonts w:ascii="Times New Roman" w:hAnsi="Times New Roman" w:cs="Times New Roman"/>
                <w:color w:val="FF0000"/>
                <w:sz w:val="19"/>
                <w:szCs w:val="19"/>
              </w:rPr>
            </w:pPr>
          </w:p>
        </w:tc>
        <w:tc>
          <w:tcPr>
            <w:tcW w:w="1550" w:type="dxa"/>
            <w:shd w:val="clear" w:color="auto" w:fill="FFFFFF" w:themeFill="background1"/>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70"/>
        </w:trPr>
        <w:tc>
          <w:tcPr>
            <w:tcW w:w="1560" w:type="dxa"/>
            <w:tcBorders>
              <w:top w:val="single" w:sz="4" w:space="0" w:color="auto"/>
              <w:bottom w:val="single" w:sz="4" w:space="0" w:color="auto"/>
            </w:tcBorders>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6419" w:type="dxa"/>
            <w:gridSpan w:val="3"/>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34/204*(6 дней регул. расписанием)</w:t>
            </w: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31</w:t>
            </w:r>
          </w:p>
        </w:tc>
      </w:tr>
      <w:tr w:rsidR="0011606F" w:rsidRPr="00504B03" w:rsidTr="00CE4CEA">
        <w:trPr>
          <w:trHeight w:val="70"/>
        </w:trPr>
        <w:tc>
          <w:tcPr>
            <w:tcW w:w="1560" w:type="dxa"/>
            <w:vMerge w:val="restart"/>
            <w:tcBorders>
              <w:top w:val="single" w:sz="4" w:space="0" w:color="auto"/>
            </w:tcBorders>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10 а (6-ти дневная учебная неделя)</w:t>
            </w: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w:t>
            </w:r>
          </w:p>
        </w:tc>
        <w:tc>
          <w:tcPr>
            <w:tcW w:w="3119" w:type="dxa"/>
            <w:shd w:val="clear" w:color="auto" w:fill="auto"/>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01.09.22-29.10.22</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8,5/51</w:t>
            </w:r>
          </w:p>
        </w:tc>
        <w:tc>
          <w:tcPr>
            <w:tcW w:w="1831"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30.10.22-06.11.22</w:t>
            </w: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70"/>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07.11.22-24.12.22</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7/42</w:t>
            </w:r>
          </w:p>
        </w:tc>
        <w:tc>
          <w:tcPr>
            <w:tcW w:w="1831"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25.12.22-08.01.23</w:t>
            </w: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15</w:t>
            </w:r>
          </w:p>
        </w:tc>
      </w:tr>
      <w:tr w:rsidR="0011606F" w:rsidRPr="00504B03" w:rsidTr="00CE4CEA">
        <w:trPr>
          <w:trHeight w:val="70"/>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09.01.23-25.03.23</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10,2/61</w:t>
            </w:r>
          </w:p>
        </w:tc>
        <w:tc>
          <w:tcPr>
            <w:tcW w:w="1831"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70"/>
        </w:trPr>
        <w:tc>
          <w:tcPr>
            <w:tcW w:w="1560" w:type="dxa"/>
            <w:vMerge/>
            <w:tcBorders>
              <w:bottom w:val="single" w:sz="4" w:space="0" w:color="auto"/>
            </w:tcBorders>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03.04.23-01.06.23</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7,2/49</w:t>
            </w:r>
            <w:r w:rsidRPr="00504B03">
              <w:rPr>
                <w:rFonts w:ascii="Times New Roman" w:hAnsi="Times New Roman" w:cs="Times New Roman"/>
                <w:sz w:val="19"/>
                <w:szCs w:val="19"/>
              </w:rPr>
              <w:t>*</w:t>
            </w:r>
          </w:p>
        </w:tc>
        <w:tc>
          <w:tcPr>
            <w:tcW w:w="1831" w:type="dxa"/>
            <w:shd w:val="clear" w:color="auto" w:fill="auto"/>
          </w:tcPr>
          <w:p w:rsidR="0011606F" w:rsidRPr="00504B03" w:rsidRDefault="0011606F" w:rsidP="00CE4CEA">
            <w:pPr>
              <w:jc w:val="both"/>
              <w:rPr>
                <w:rFonts w:ascii="Times New Roman" w:hAnsi="Times New Roman" w:cs="Times New Roman"/>
                <w:color w:val="FF0000"/>
                <w:sz w:val="19"/>
                <w:szCs w:val="19"/>
              </w:rPr>
            </w:pP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70"/>
        </w:trPr>
        <w:tc>
          <w:tcPr>
            <w:tcW w:w="1560" w:type="dxa"/>
            <w:tcBorders>
              <w:top w:val="single" w:sz="4" w:space="0" w:color="auto"/>
              <w:bottom w:val="single" w:sz="4" w:space="0" w:color="auto"/>
            </w:tcBorders>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3119" w:type="dxa"/>
            <w:shd w:val="clear" w:color="auto" w:fill="D9D9D9" w:themeFill="background1" w:themeFillShade="D9"/>
          </w:tcPr>
          <w:p w:rsidR="0011606F" w:rsidRPr="00504B03" w:rsidRDefault="0011606F" w:rsidP="00CE4CEA">
            <w:pPr>
              <w:jc w:val="center"/>
              <w:rPr>
                <w:rFonts w:ascii="Times New Roman" w:hAnsi="Times New Roman" w:cs="Times New Roman"/>
                <w:b/>
                <w:color w:val="FF0000"/>
                <w:sz w:val="19"/>
                <w:szCs w:val="19"/>
              </w:rPr>
            </w:pPr>
          </w:p>
        </w:tc>
        <w:tc>
          <w:tcPr>
            <w:tcW w:w="3300" w:type="dxa"/>
            <w:gridSpan w:val="2"/>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204 (1 день регул. расписанием)</w:t>
            </w: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31</w:t>
            </w:r>
          </w:p>
        </w:tc>
      </w:tr>
      <w:tr w:rsidR="0011606F" w:rsidRPr="00504B03" w:rsidTr="00CE4CEA">
        <w:trPr>
          <w:trHeight w:val="70"/>
        </w:trPr>
        <w:tc>
          <w:tcPr>
            <w:tcW w:w="1560" w:type="dxa"/>
            <w:vMerge w:val="restart"/>
            <w:tcBorders>
              <w:top w:val="single" w:sz="4" w:space="0" w:color="auto"/>
            </w:tcBorders>
            <w:shd w:val="clear" w:color="auto" w:fill="auto"/>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sz w:val="19"/>
                <w:szCs w:val="19"/>
              </w:rPr>
              <w:t xml:space="preserve">11 а (6-ти дневная учебная </w:t>
            </w:r>
            <w:r w:rsidRPr="00504B03">
              <w:rPr>
                <w:rFonts w:ascii="Times New Roman" w:hAnsi="Times New Roman" w:cs="Times New Roman"/>
                <w:sz w:val="19"/>
                <w:szCs w:val="19"/>
              </w:rPr>
              <w:lastRenderedPageBreak/>
              <w:t>неделя)</w:t>
            </w: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lastRenderedPageBreak/>
              <w:t>1</w:t>
            </w:r>
          </w:p>
        </w:tc>
        <w:tc>
          <w:tcPr>
            <w:tcW w:w="3119" w:type="dxa"/>
            <w:shd w:val="clear" w:color="auto" w:fill="auto"/>
          </w:tcPr>
          <w:p w:rsidR="0011606F" w:rsidRPr="00504B03" w:rsidRDefault="0011606F" w:rsidP="00CE4CEA">
            <w:pPr>
              <w:rPr>
                <w:rFonts w:ascii="Times New Roman" w:hAnsi="Times New Roman" w:cs="Times New Roman"/>
                <w:sz w:val="19"/>
                <w:szCs w:val="19"/>
              </w:rPr>
            </w:pPr>
            <w:r w:rsidRPr="00504B03">
              <w:rPr>
                <w:rFonts w:ascii="Times New Roman" w:hAnsi="Times New Roman" w:cs="Times New Roman"/>
                <w:sz w:val="19"/>
                <w:szCs w:val="19"/>
              </w:rPr>
              <w:t>01.09.22-29.10.22</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8,5/51</w:t>
            </w:r>
          </w:p>
        </w:tc>
        <w:tc>
          <w:tcPr>
            <w:tcW w:w="1831"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30.10.22-06.11.22</w:t>
            </w: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70"/>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2</w:t>
            </w:r>
          </w:p>
        </w:tc>
        <w:tc>
          <w:tcPr>
            <w:tcW w:w="3119"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07.11.22-24.12.22</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7/42</w:t>
            </w:r>
          </w:p>
        </w:tc>
        <w:tc>
          <w:tcPr>
            <w:tcW w:w="1831"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25.12.22-08.01.23</w:t>
            </w: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15</w:t>
            </w:r>
          </w:p>
        </w:tc>
      </w:tr>
      <w:tr w:rsidR="0011606F" w:rsidRPr="00504B03" w:rsidTr="00CE4CEA">
        <w:trPr>
          <w:trHeight w:val="70"/>
        </w:trPr>
        <w:tc>
          <w:tcPr>
            <w:tcW w:w="1560" w:type="dxa"/>
            <w:vMerge/>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w:t>
            </w:r>
          </w:p>
        </w:tc>
        <w:tc>
          <w:tcPr>
            <w:tcW w:w="3119"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09.01.23-25.03.23</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10,2/61</w:t>
            </w:r>
          </w:p>
        </w:tc>
        <w:tc>
          <w:tcPr>
            <w:tcW w:w="1831"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26.03.22-02.04.23</w:t>
            </w: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8</w:t>
            </w:r>
          </w:p>
        </w:tc>
      </w:tr>
      <w:tr w:rsidR="0011606F" w:rsidRPr="00504B03" w:rsidTr="00CE4CEA">
        <w:trPr>
          <w:trHeight w:val="70"/>
        </w:trPr>
        <w:tc>
          <w:tcPr>
            <w:tcW w:w="1560" w:type="dxa"/>
            <w:vMerge/>
            <w:tcBorders>
              <w:bottom w:val="single" w:sz="4" w:space="0" w:color="auto"/>
            </w:tcBorders>
            <w:shd w:val="clear" w:color="auto" w:fill="auto"/>
          </w:tcPr>
          <w:p w:rsidR="0011606F" w:rsidRPr="00504B03" w:rsidRDefault="0011606F" w:rsidP="00CE4CEA">
            <w:pPr>
              <w:jc w:val="both"/>
              <w:rPr>
                <w:rFonts w:ascii="Times New Roman" w:hAnsi="Times New Roman" w:cs="Times New Roman"/>
                <w:b/>
                <w:sz w:val="19"/>
                <w:szCs w:val="19"/>
              </w:rPr>
            </w:pPr>
          </w:p>
        </w:tc>
        <w:tc>
          <w:tcPr>
            <w:tcW w:w="992"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4</w:t>
            </w:r>
          </w:p>
        </w:tc>
        <w:tc>
          <w:tcPr>
            <w:tcW w:w="3119" w:type="dxa"/>
            <w:shd w:val="clear" w:color="auto" w:fill="auto"/>
          </w:tcPr>
          <w:p w:rsidR="0011606F" w:rsidRPr="00504B03" w:rsidRDefault="0011606F" w:rsidP="00CE4CEA">
            <w:pPr>
              <w:jc w:val="both"/>
              <w:rPr>
                <w:rFonts w:ascii="Times New Roman" w:hAnsi="Times New Roman" w:cs="Times New Roman"/>
                <w:sz w:val="19"/>
                <w:szCs w:val="19"/>
              </w:rPr>
            </w:pPr>
            <w:r w:rsidRPr="00504B03">
              <w:rPr>
                <w:rFonts w:ascii="Times New Roman" w:hAnsi="Times New Roman" w:cs="Times New Roman"/>
                <w:sz w:val="19"/>
                <w:szCs w:val="19"/>
              </w:rPr>
              <w:t>03.04.23-25.05.23</w:t>
            </w:r>
          </w:p>
        </w:tc>
        <w:tc>
          <w:tcPr>
            <w:tcW w:w="1469" w:type="dxa"/>
            <w:shd w:val="clear" w:color="auto" w:fill="auto"/>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7,2/49</w:t>
            </w:r>
            <w:r w:rsidRPr="00504B03">
              <w:rPr>
                <w:rFonts w:ascii="Times New Roman" w:hAnsi="Times New Roman" w:cs="Times New Roman"/>
                <w:sz w:val="19"/>
                <w:szCs w:val="19"/>
              </w:rPr>
              <w:t>*</w:t>
            </w:r>
          </w:p>
        </w:tc>
        <w:tc>
          <w:tcPr>
            <w:tcW w:w="1831" w:type="dxa"/>
            <w:shd w:val="clear" w:color="auto" w:fill="auto"/>
          </w:tcPr>
          <w:p w:rsidR="0011606F" w:rsidRPr="00504B03" w:rsidRDefault="0011606F" w:rsidP="00CE4CEA">
            <w:pPr>
              <w:jc w:val="both"/>
              <w:rPr>
                <w:rFonts w:ascii="Times New Roman" w:hAnsi="Times New Roman" w:cs="Times New Roman"/>
                <w:color w:val="FF0000"/>
                <w:sz w:val="19"/>
                <w:szCs w:val="19"/>
              </w:rPr>
            </w:pPr>
          </w:p>
        </w:tc>
        <w:tc>
          <w:tcPr>
            <w:tcW w:w="1550" w:type="dxa"/>
            <w:shd w:val="clear" w:color="auto" w:fill="auto"/>
          </w:tcPr>
          <w:p w:rsidR="0011606F" w:rsidRPr="00504B03" w:rsidRDefault="0011606F" w:rsidP="00CE4CEA">
            <w:pPr>
              <w:jc w:val="center"/>
              <w:rPr>
                <w:rFonts w:ascii="Times New Roman" w:hAnsi="Times New Roman" w:cs="Times New Roman"/>
                <w:b/>
                <w:sz w:val="19"/>
                <w:szCs w:val="19"/>
              </w:rPr>
            </w:pPr>
          </w:p>
        </w:tc>
      </w:tr>
      <w:tr w:rsidR="0011606F" w:rsidRPr="00504B03" w:rsidTr="00CE4CEA">
        <w:trPr>
          <w:trHeight w:val="70"/>
        </w:trPr>
        <w:tc>
          <w:tcPr>
            <w:tcW w:w="1560" w:type="dxa"/>
            <w:tcBorders>
              <w:top w:val="single" w:sz="4" w:space="0" w:color="auto"/>
            </w:tcBorders>
            <w:shd w:val="clear" w:color="auto" w:fill="D9D9D9" w:themeFill="background1" w:themeFillShade="D9"/>
          </w:tcPr>
          <w:p w:rsidR="0011606F" w:rsidRPr="00504B03" w:rsidRDefault="0011606F" w:rsidP="00CE4CEA">
            <w:pPr>
              <w:jc w:val="both"/>
              <w:rPr>
                <w:rFonts w:ascii="Times New Roman" w:hAnsi="Times New Roman" w:cs="Times New Roman"/>
                <w:b/>
                <w:sz w:val="19"/>
                <w:szCs w:val="19"/>
              </w:rPr>
            </w:pPr>
            <w:r w:rsidRPr="00504B03">
              <w:rPr>
                <w:rFonts w:ascii="Times New Roman" w:hAnsi="Times New Roman" w:cs="Times New Roman"/>
                <w:b/>
                <w:sz w:val="19"/>
                <w:szCs w:val="19"/>
              </w:rPr>
              <w:t>Всего:</w:t>
            </w:r>
          </w:p>
        </w:tc>
        <w:tc>
          <w:tcPr>
            <w:tcW w:w="992"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p>
        </w:tc>
        <w:tc>
          <w:tcPr>
            <w:tcW w:w="6419" w:type="dxa"/>
            <w:gridSpan w:val="3"/>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34/204*(6 дней регул. расписанием)</w:t>
            </w:r>
          </w:p>
        </w:tc>
        <w:tc>
          <w:tcPr>
            <w:tcW w:w="1550" w:type="dxa"/>
            <w:shd w:val="clear" w:color="auto" w:fill="D9D9D9" w:themeFill="background1" w:themeFillShade="D9"/>
          </w:tcPr>
          <w:p w:rsidR="0011606F" w:rsidRPr="00504B03" w:rsidRDefault="0011606F" w:rsidP="00CE4CEA">
            <w:pPr>
              <w:jc w:val="center"/>
              <w:rPr>
                <w:rFonts w:ascii="Times New Roman" w:hAnsi="Times New Roman" w:cs="Times New Roman"/>
                <w:b/>
                <w:sz w:val="19"/>
                <w:szCs w:val="19"/>
              </w:rPr>
            </w:pPr>
            <w:r w:rsidRPr="00504B03">
              <w:rPr>
                <w:rFonts w:ascii="Times New Roman" w:hAnsi="Times New Roman" w:cs="Times New Roman"/>
                <w:b/>
                <w:sz w:val="19"/>
                <w:szCs w:val="19"/>
              </w:rPr>
              <w:t>31</w:t>
            </w:r>
          </w:p>
        </w:tc>
      </w:tr>
    </w:tbl>
    <w:p w:rsidR="0011606F" w:rsidRDefault="0011606F" w:rsidP="0011606F">
      <w:pPr>
        <w:pStyle w:val="afa"/>
        <w:ind w:left="-851"/>
        <w:jc w:val="both"/>
        <w:rPr>
          <w:rFonts w:ascii="Times New Roman" w:hAnsi="Times New Roman" w:cs="Times New Roman"/>
          <w:sz w:val="20"/>
          <w:szCs w:val="20"/>
        </w:rPr>
      </w:pPr>
      <w:r w:rsidRPr="00D33EFA">
        <w:rPr>
          <w:rFonts w:ascii="Times New Roman" w:hAnsi="Times New Roman" w:cs="Times New Roman"/>
          <w:sz w:val="20"/>
          <w:szCs w:val="20"/>
        </w:rPr>
        <w:t>* с учетом переноса учебных занятий, выпадающих на праздничные дни, согласно скорректированному расписанию учебных занятий на основании приказа директора образовательного учреждения с целью реализации учебного плана в</w:t>
      </w:r>
    </w:p>
    <w:p w:rsidR="0011606F" w:rsidRDefault="0011606F" w:rsidP="0011606F">
      <w:pPr>
        <w:pStyle w:val="afa"/>
        <w:ind w:left="-851"/>
        <w:jc w:val="both"/>
        <w:rPr>
          <w:rFonts w:ascii="Times New Roman" w:hAnsi="Times New Roman" w:cs="Times New Roman"/>
          <w:sz w:val="20"/>
          <w:szCs w:val="20"/>
        </w:rPr>
      </w:pPr>
      <w:r w:rsidRPr="00D33EFA">
        <w:rPr>
          <w:rFonts w:ascii="Times New Roman" w:hAnsi="Times New Roman" w:cs="Times New Roman"/>
          <w:sz w:val="20"/>
          <w:szCs w:val="20"/>
        </w:rPr>
        <w:t>полном объеме (в соответствии с нормами СанПиН), с учетом периода подготовки к государственной итоговой аттестации</w:t>
      </w:r>
    </w:p>
    <w:p w:rsidR="0011606F" w:rsidRPr="00591022" w:rsidRDefault="0011606F">
      <w:pPr>
        <w:rPr>
          <w:rFonts w:ascii="Times New Roman" w:hAnsi="Times New Roman" w:cs="Times New Roman"/>
          <w:sz w:val="28"/>
          <w:szCs w:val="28"/>
        </w:rPr>
      </w:pPr>
    </w:p>
    <w:sectPr w:rsidR="0011606F" w:rsidRPr="00591022" w:rsidSect="002A725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8F" w:rsidRDefault="00C0778F" w:rsidP="00EC0937">
      <w:pPr>
        <w:spacing w:after="0" w:line="240" w:lineRule="auto"/>
      </w:pPr>
      <w:r>
        <w:separator/>
      </w:r>
    </w:p>
  </w:endnote>
  <w:endnote w:type="continuationSeparator" w:id="0">
    <w:p w:rsidR="00C0778F" w:rsidRDefault="00C0778F"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Times New Roman"/>
    <w:panose1 w:val="00000000000000000000"/>
    <w:charset w:val="00"/>
    <w:family w:val="auto"/>
    <w:notTrueType/>
    <w:pitch w:val="default"/>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0264"/>
      <w:docPartObj>
        <w:docPartGallery w:val="Page Numbers (Bottom of Page)"/>
        <w:docPartUnique/>
      </w:docPartObj>
    </w:sdtPr>
    <w:sdtEndPr/>
    <w:sdtContent>
      <w:p w:rsidR="00905FB1" w:rsidRDefault="00905FB1">
        <w:pPr>
          <w:pStyle w:val="af4"/>
          <w:jc w:val="center"/>
        </w:pPr>
        <w:r>
          <w:fldChar w:fldCharType="begin"/>
        </w:r>
        <w:r>
          <w:instrText xml:space="preserve"> PAGE   \* MERGEFORMAT </w:instrText>
        </w:r>
        <w:r>
          <w:fldChar w:fldCharType="separate"/>
        </w:r>
        <w:r w:rsidR="00D145C5">
          <w:rPr>
            <w:noProof/>
          </w:rPr>
          <w:t>2</w:t>
        </w:r>
        <w:r>
          <w:rPr>
            <w:noProof/>
          </w:rPr>
          <w:fldChar w:fldCharType="end"/>
        </w:r>
      </w:p>
    </w:sdtContent>
  </w:sdt>
  <w:p w:rsidR="00905FB1" w:rsidRDefault="00905FB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8F" w:rsidRDefault="00C0778F" w:rsidP="00EC0937">
      <w:pPr>
        <w:spacing w:after="0" w:line="240" w:lineRule="auto"/>
      </w:pPr>
      <w:r>
        <w:separator/>
      </w:r>
    </w:p>
  </w:footnote>
  <w:footnote w:type="continuationSeparator" w:id="0">
    <w:p w:rsidR="00C0778F" w:rsidRDefault="00C0778F" w:rsidP="00EC0937">
      <w:pPr>
        <w:spacing w:after="0" w:line="240" w:lineRule="auto"/>
      </w:pPr>
      <w:r>
        <w:continuationSeparator/>
      </w:r>
    </w:p>
  </w:footnote>
  <w:footnote w:id="1">
    <w:p w:rsidR="00905FB1" w:rsidRPr="002257A5" w:rsidRDefault="00905FB1"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905FB1" w:rsidRDefault="00905FB1"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05FB1" w:rsidRPr="0035675B" w:rsidRDefault="00905FB1"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4">
    <w:p w:rsidR="00905FB1" w:rsidRPr="004F37B0" w:rsidRDefault="00905FB1"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5">
    <w:p w:rsidR="00905FB1" w:rsidRPr="00982999" w:rsidRDefault="00905FB1"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2CA0EF5"/>
    <w:multiLevelType w:val="hybridMultilevel"/>
    <w:tmpl w:val="170A33A2"/>
    <w:lvl w:ilvl="0" w:tplc="9758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15:restartNumberingAfterBreak="0">
    <w:nsid w:val="3AD65D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6F526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7"/>
  </w:num>
  <w:num w:numId="2">
    <w:abstractNumId w:val="38"/>
  </w:num>
  <w:num w:numId="3">
    <w:abstractNumId w:val="42"/>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3"/>
  </w:num>
  <w:num w:numId="7">
    <w:abstractNumId w:val="10"/>
  </w:num>
  <w:num w:numId="8">
    <w:abstractNumId w:val="19"/>
  </w:num>
  <w:num w:numId="9">
    <w:abstractNumId w:val="45"/>
  </w:num>
  <w:num w:numId="10">
    <w:abstractNumId w:val="29"/>
  </w:num>
  <w:num w:numId="11">
    <w:abstractNumId w:val="30"/>
  </w:num>
  <w:num w:numId="12">
    <w:abstractNumId w:val="34"/>
  </w:num>
  <w:num w:numId="13">
    <w:abstractNumId w:val="39"/>
  </w:num>
  <w:num w:numId="14">
    <w:abstractNumId w:val="36"/>
  </w:num>
  <w:num w:numId="15">
    <w:abstractNumId w:val="40"/>
  </w:num>
  <w:num w:numId="16">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59E6"/>
    <w:rsid w:val="00007801"/>
    <w:rsid w:val="00045C9C"/>
    <w:rsid w:val="0006415C"/>
    <w:rsid w:val="000917DF"/>
    <w:rsid w:val="000940D3"/>
    <w:rsid w:val="00094ECA"/>
    <w:rsid w:val="000A0EDE"/>
    <w:rsid w:val="000C4DD1"/>
    <w:rsid w:val="000D1199"/>
    <w:rsid w:val="000E2E24"/>
    <w:rsid w:val="000E3FF3"/>
    <w:rsid w:val="00100BD3"/>
    <w:rsid w:val="00101B03"/>
    <w:rsid w:val="00106589"/>
    <w:rsid w:val="00107916"/>
    <w:rsid w:val="00111F5C"/>
    <w:rsid w:val="0011606F"/>
    <w:rsid w:val="001226FD"/>
    <w:rsid w:val="00124665"/>
    <w:rsid w:val="00125B03"/>
    <w:rsid w:val="001265E9"/>
    <w:rsid w:val="00143453"/>
    <w:rsid w:val="00155AC9"/>
    <w:rsid w:val="00156A75"/>
    <w:rsid w:val="00196847"/>
    <w:rsid w:val="001A20FD"/>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B020E"/>
    <w:rsid w:val="002B3778"/>
    <w:rsid w:val="002C1DBE"/>
    <w:rsid w:val="002C5501"/>
    <w:rsid w:val="002D1DA5"/>
    <w:rsid w:val="002E62B5"/>
    <w:rsid w:val="002E65CD"/>
    <w:rsid w:val="00301294"/>
    <w:rsid w:val="003432B0"/>
    <w:rsid w:val="00360267"/>
    <w:rsid w:val="003736C0"/>
    <w:rsid w:val="00376F92"/>
    <w:rsid w:val="00384EF1"/>
    <w:rsid w:val="00387DA1"/>
    <w:rsid w:val="003B1A1F"/>
    <w:rsid w:val="003B21BC"/>
    <w:rsid w:val="003C640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4E5643"/>
    <w:rsid w:val="00522B04"/>
    <w:rsid w:val="00527CAC"/>
    <w:rsid w:val="00536914"/>
    <w:rsid w:val="00542AEB"/>
    <w:rsid w:val="005550FB"/>
    <w:rsid w:val="00560C00"/>
    <w:rsid w:val="00561B66"/>
    <w:rsid w:val="00561B80"/>
    <w:rsid w:val="00583789"/>
    <w:rsid w:val="00591022"/>
    <w:rsid w:val="00597333"/>
    <w:rsid w:val="005B13D2"/>
    <w:rsid w:val="005B7FA9"/>
    <w:rsid w:val="005E0421"/>
    <w:rsid w:val="005E266D"/>
    <w:rsid w:val="0060539F"/>
    <w:rsid w:val="00606E64"/>
    <w:rsid w:val="00637B2D"/>
    <w:rsid w:val="0064493F"/>
    <w:rsid w:val="00653147"/>
    <w:rsid w:val="00656D86"/>
    <w:rsid w:val="00660476"/>
    <w:rsid w:val="00660FFC"/>
    <w:rsid w:val="006676A3"/>
    <w:rsid w:val="0067247D"/>
    <w:rsid w:val="006779F7"/>
    <w:rsid w:val="00682F32"/>
    <w:rsid w:val="00684E0C"/>
    <w:rsid w:val="006A4EFD"/>
    <w:rsid w:val="006C7549"/>
    <w:rsid w:val="006D1A40"/>
    <w:rsid w:val="006D7A57"/>
    <w:rsid w:val="006E208B"/>
    <w:rsid w:val="006E5051"/>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5433F"/>
    <w:rsid w:val="00862FBC"/>
    <w:rsid w:val="00876B4A"/>
    <w:rsid w:val="008908EB"/>
    <w:rsid w:val="008B34EF"/>
    <w:rsid w:val="008C736D"/>
    <w:rsid w:val="008E0AEF"/>
    <w:rsid w:val="008F3D88"/>
    <w:rsid w:val="00903454"/>
    <w:rsid w:val="00905FB1"/>
    <w:rsid w:val="009121BB"/>
    <w:rsid w:val="00932D7D"/>
    <w:rsid w:val="009578C5"/>
    <w:rsid w:val="00957E14"/>
    <w:rsid w:val="009717F4"/>
    <w:rsid w:val="009845D7"/>
    <w:rsid w:val="009A29B6"/>
    <w:rsid w:val="009A3A0A"/>
    <w:rsid w:val="009B04E3"/>
    <w:rsid w:val="009C7886"/>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AF55E4"/>
    <w:rsid w:val="00B01AD0"/>
    <w:rsid w:val="00B1053E"/>
    <w:rsid w:val="00B1189D"/>
    <w:rsid w:val="00B26DF9"/>
    <w:rsid w:val="00B40C6A"/>
    <w:rsid w:val="00B5263F"/>
    <w:rsid w:val="00B615C0"/>
    <w:rsid w:val="00B6459E"/>
    <w:rsid w:val="00B712CF"/>
    <w:rsid w:val="00B718DD"/>
    <w:rsid w:val="00B724C5"/>
    <w:rsid w:val="00B7346A"/>
    <w:rsid w:val="00B916A4"/>
    <w:rsid w:val="00B96DEA"/>
    <w:rsid w:val="00BB58E7"/>
    <w:rsid w:val="00BC1810"/>
    <w:rsid w:val="00BE4D5F"/>
    <w:rsid w:val="00C03C4C"/>
    <w:rsid w:val="00C0778F"/>
    <w:rsid w:val="00C1587E"/>
    <w:rsid w:val="00C36576"/>
    <w:rsid w:val="00C51FF3"/>
    <w:rsid w:val="00C620FB"/>
    <w:rsid w:val="00CE088B"/>
    <w:rsid w:val="00CE6F15"/>
    <w:rsid w:val="00CF110B"/>
    <w:rsid w:val="00CF3382"/>
    <w:rsid w:val="00D145C5"/>
    <w:rsid w:val="00D174FC"/>
    <w:rsid w:val="00D24FF3"/>
    <w:rsid w:val="00D2568E"/>
    <w:rsid w:val="00D610E6"/>
    <w:rsid w:val="00D81B63"/>
    <w:rsid w:val="00D87BD2"/>
    <w:rsid w:val="00DA269F"/>
    <w:rsid w:val="00DA28D7"/>
    <w:rsid w:val="00DB4B51"/>
    <w:rsid w:val="00DF2A7D"/>
    <w:rsid w:val="00E01048"/>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A3D8"/>
  <w15:docId w15:val="{19BBA51A-477A-4740-8FA2-B6A53EEB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01048"/>
    <w:pPr>
      <w:tabs>
        <w:tab w:val="right" w:leader="dot" w:pos="9345"/>
      </w:tabs>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uiPriority w:val="1"/>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 w:type="table" w:styleId="affc">
    <w:name w:val="Table Grid"/>
    <w:basedOn w:val="a1"/>
    <w:uiPriority w:val="39"/>
    <w:rsid w:val="001160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4A5F-B8D5-43AA-9BB9-694E6005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1414</TotalTime>
  <Pages>60</Pages>
  <Words>13807</Words>
  <Characters>78700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20</cp:revision>
  <cp:lastPrinted>2015-10-08T11:27:00Z</cp:lastPrinted>
  <dcterms:created xsi:type="dcterms:W3CDTF">2022-08-11T10:22:00Z</dcterms:created>
  <dcterms:modified xsi:type="dcterms:W3CDTF">2022-11-29T03:18:00Z</dcterms:modified>
</cp:coreProperties>
</file>